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361B" w:rsidRPr="008D2BC2" w:rsidRDefault="003D3592" w:rsidP="00553748">
      <w:pPr>
        <w:pStyle w:val="tkTekst"/>
        <w:widowControl w:val="0"/>
        <w:spacing w:after="0" w:line="240" w:lineRule="auto"/>
        <w:jc w:val="right"/>
        <w:rPr>
          <w:rFonts w:ascii="Times New Roman" w:hAnsi="Times New Roman" w:cs="Times New Roman"/>
          <w:sz w:val="28"/>
          <w:szCs w:val="28"/>
          <w:lang w:val="ky-KG"/>
        </w:rPr>
      </w:pPr>
      <w:r w:rsidRPr="008D2BC2">
        <w:rPr>
          <w:rFonts w:ascii="Times New Roman" w:hAnsi="Times New Roman" w:cs="Times New Roman"/>
          <w:sz w:val="28"/>
          <w:szCs w:val="28"/>
          <w:lang w:val="ky-KG"/>
        </w:rPr>
        <w:t>Тиркеме</w:t>
      </w:r>
    </w:p>
    <w:p w:rsidR="00845476" w:rsidRPr="008D2BC2" w:rsidRDefault="00845476" w:rsidP="00553748">
      <w:pPr>
        <w:pStyle w:val="tkTekst"/>
        <w:widowControl w:val="0"/>
        <w:spacing w:after="0" w:line="240" w:lineRule="auto"/>
        <w:jc w:val="right"/>
        <w:rPr>
          <w:rFonts w:ascii="Times New Roman" w:hAnsi="Times New Roman" w:cs="Times New Roman"/>
          <w:sz w:val="28"/>
          <w:szCs w:val="28"/>
          <w:lang w:val="ky-KG"/>
        </w:rPr>
      </w:pPr>
    </w:p>
    <w:p w:rsidR="00065BE5" w:rsidRPr="008D2BC2" w:rsidRDefault="00065BE5" w:rsidP="00553748">
      <w:pPr>
        <w:widowControl w:val="0"/>
        <w:spacing w:after="0"/>
        <w:ind w:left="1134" w:right="1134"/>
        <w:rPr>
          <w:rFonts w:ascii="Times New Roman" w:eastAsia="Times New Roman" w:hAnsi="Times New Roman"/>
          <w:b/>
          <w:bCs/>
          <w:sz w:val="28"/>
          <w:szCs w:val="28"/>
          <w:lang w:val="ky-KG"/>
        </w:rPr>
      </w:pPr>
    </w:p>
    <w:p w:rsidR="00065BE5" w:rsidRPr="008D2BC2" w:rsidRDefault="0001361B" w:rsidP="00553748">
      <w:pPr>
        <w:widowControl w:val="0"/>
        <w:spacing w:after="0"/>
        <w:ind w:left="1134" w:right="1134"/>
        <w:rPr>
          <w:rFonts w:ascii="Times New Roman" w:eastAsia="Times New Roman" w:hAnsi="Times New Roman"/>
          <w:b/>
          <w:bCs/>
          <w:sz w:val="28"/>
          <w:szCs w:val="28"/>
          <w:lang w:val="ky-KG"/>
        </w:rPr>
      </w:pPr>
      <w:r w:rsidRPr="008D2BC2">
        <w:rPr>
          <w:rFonts w:ascii="Times New Roman" w:eastAsia="Times New Roman" w:hAnsi="Times New Roman"/>
          <w:b/>
          <w:bCs/>
          <w:sz w:val="28"/>
          <w:szCs w:val="28"/>
          <w:lang w:val="ky-KG"/>
        </w:rPr>
        <w:t xml:space="preserve">2018-жылга </w:t>
      </w:r>
      <w:r w:rsidR="001D0CB3" w:rsidRPr="008D2BC2">
        <w:rPr>
          <w:rFonts w:ascii="Times New Roman" w:eastAsia="Times New Roman" w:hAnsi="Times New Roman"/>
          <w:b/>
          <w:bCs/>
          <w:sz w:val="28"/>
          <w:szCs w:val="28"/>
          <w:lang w:val="ky-KG"/>
        </w:rPr>
        <w:t>с</w:t>
      </w:r>
      <w:r w:rsidRPr="008D2BC2">
        <w:rPr>
          <w:rFonts w:ascii="Times New Roman" w:eastAsia="Times New Roman" w:hAnsi="Times New Roman"/>
          <w:b/>
          <w:bCs/>
          <w:sz w:val="28"/>
          <w:szCs w:val="28"/>
          <w:lang w:val="ky-KG"/>
        </w:rPr>
        <w:t>татистикалык иштердин</w:t>
      </w:r>
      <w:r w:rsidR="00A66764" w:rsidRPr="008D2BC2">
        <w:rPr>
          <w:rFonts w:ascii="Times New Roman" w:eastAsia="Times New Roman" w:hAnsi="Times New Roman"/>
          <w:b/>
          <w:bCs/>
          <w:sz w:val="28"/>
          <w:szCs w:val="28"/>
          <w:lang w:val="ky-KG"/>
        </w:rPr>
        <w:t xml:space="preserve"> </w:t>
      </w:r>
      <w:r w:rsidR="00046E81" w:rsidRPr="008D2BC2">
        <w:rPr>
          <w:rFonts w:ascii="Times New Roman" w:eastAsia="Times New Roman" w:hAnsi="Times New Roman"/>
          <w:b/>
          <w:bCs/>
          <w:sz w:val="28"/>
          <w:szCs w:val="28"/>
          <w:lang w:val="ky-KG"/>
        </w:rPr>
        <w:t>п</w:t>
      </w:r>
      <w:r w:rsidR="00A032D2" w:rsidRPr="008D2BC2">
        <w:rPr>
          <w:rFonts w:ascii="Times New Roman" w:eastAsia="Times New Roman" w:hAnsi="Times New Roman"/>
          <w:b/>
          <w:bCs/>
          <w:sz w:val="28"/>
          <w:szCs w:val="28"/>
          <w:lang w:val="ky-KG"/>
        </w:rPr>
        <w:t>рограммасы</w:t>
      </w:r>
      <w:bookmarkStart w:id="0" w:name="r0"/>
      <w:bookmarkEnd w:id="0"/>
    </w:p>
    <w:p w:rsidR="00065BE5" w:rsidRPr="008D2BC2" w:rsidRDefault="00065BE5" w:rsidP="00553748">
      <w:pPr>
        <w:widowControl w:val="0"/>
        <w:spacing w:after="0"/>
        <w:ind w:left="1134" w:right="1134"/>
        <w:rPr>
          <w:rFonts w:ascii="Times New Roman" w:eastAsia="Times New Roman" w:hAnsi="Times New Roman"/>
          <w:b/>
          <w:bCs/>
          <w:sz w:val="28"/>
          <w:szCs w:val="28"/>
          <w:lang w:val="ky-KG"/>
        </w:rPr>
      </w:pPr>
    </w:p>
    <w:p w:rsidR="0001361B" w:rsidRPr="008D2BC2" w:rsidRDefault="0001361B" w:rsidP="00553748">
      <w:pPr>
        <w:widowControl w:val="0"/>
        <w:spacing w:after="0"/>
        <w:ind w:left="1134" w:right="1134"/>
        <w:rPr>
          <w:rFonts w:ascii="Times New Roman" w:eastAsia="Times New Roman" w:hAnsi="Times New Roman"/>
          <w:b/>
          <w:bCs/>
          <w:sz w:val="28"/>
          <w:szCs w:val="28"/>
          <w:lang w:val="ky-KG"/>
        </w:rPr>
      </w:pPr>
      <w:r w:rsidRPr="008D2BC2">
        <w:rPr>
          <w:rFonts w:ascii="Times New Roman" w:eastAsia="Times New Roman" w:hAnsi="Times New Roman"/>
          <w:b/>
          <w:bCs/>
          <w:sz w:val="28"/>
          <w:szCs w:val="28"/>
          <w:lang w:val="ky-KG"/>
        </w:rPr>
        <w:t>Киришүү</w:t>
      </w:r>
    </w:p>
    <w:p w:rsidR="00553748" w:rsidRPr="008D2BC2" w:rsidRDefault="00553748" w:rsidP="00553748">
      <w:pPr>
        <w:widowControl w:val="0"/>
        <w:spacing w:after="0"/>
        <w:ind w:left="1134" w:right="1134"/>
        <w:rPr>
          <w:rFonts w:ascii="Times New Roman" w:eastAsia="Times New Roman" w:hAnsi="Times New Roman"/>
          <w:b/>
          <w:bCs/>
          <w:sz w:val="28"/>
          <w:szCs w:val="28"/>
          <w:lang w:val="ky-KG"/>
        </w:rPr>
      </w:pPr>
    </w:p>
    <w:p w:rsidR="0001361B" w:rsidRPr="008D2BC2" w:rsidRDefault="0001361B" w:rsidP="00E14C62">
      <w:pPr>
        <w:widowControl w:val="0"/>
        <w:spacing w:after="0"/>
        <w:ind w:firstLine="709"/>
        <w:jc w:val="both"/>
        <w:rPr>
          <w:rFonts w:ascii="Times New Roman" w:eastAsia="Times New Roman" w:hAnsi="Times New Roman"/>
          <w:sz w:val="28"/>
          <w:szCs w:val="28"/>
          <w:lang w:val="ky-KG"/>
        </w:rPr>
      </w:pPr>
      <w:r w:rsidRPr="008D2BC2">
        <w:rPr>
          <w:rFonts w:ascii="Times New Roman" w:eastAsia="Times New Roman" w:hAnsi="Times New Roman"/>
          <w:sz w:val="28"/>
          <w:szCs w:val="28"/>
          <w:lang w:val="ky-KG"/>
        </w:rPr>
        <w:t xml:space="preserve">2018-жылга </w:t>
      </w:r>
      <w:r w:rsidR="001D0CB3" w:rsidRPr="008D2BC2">
        <w:rPr>
          <w:rFonts w:ascii="Times New Roman" w:eastAsia="Times New Roman" w:hAnsi="Times New Roman"/>
          <w:sz w:val="28"/>
          <w:szCs w:val="28"/>
          <w:lang w:val="ky-KG"/>
        </w:rPr>
        <w:t>с</w:t>
      </w:r>
      <w:r w:rsidRPr="008D2BC2">
        <w:rPr>
          <w:rFonts w:ascii="Times New Roman" w:eastAsia="Times New Roman" w:hAnsi="Times New Roman"/>
          <w:sz w:val="28"/>
          <w:szCs w:val="28"/>
          <w:lang w:val="ky-KG"/>
        </w:rPr>
        <w:t xml:space="preserve">татистикалык иштердин программасы (мындан ары - Программа) статистикалык иштин бардык негизги багыттары боюнча статистикалык жумуштардын тизмесин, жаңы методологиялык иштеп чыгууларды, </w:t>
      </w:r>
      <w:r w:rsidR="001D0CB3" w:rsidRPr="008D2BC2">
        <w:rPr>
          <w:rFonts w:ascii="Times New Roman" w:eastAsia="Times New Roman" w:hAnsi="Times New Roman"/>
          <w:sz w:val="28"/>
          <w:szCs w:val="28"/>
          <w:lang w:val="ky-KG"/>
        </w:rPr>
        <w:t>басып чыгарылууга дайындалган статистикалык жыйнактарды жана публикацияларды, экспресс-маалыматтарды жана бюллетендерди, эл аралык, ведомстволор аралык өз ара аракеттенүү жана</w:t>
      </w:r>
      <w:r w:rsidR="00E14C62" w:rsidRPr="008D2BC2">
        <w:rPr>
          <w:rFonts w:ascii="Times New Roman" w:eastAsia="Times New Roman" w:hAnsi="Times New Roman"/>
          <w:sz w:val="28"/>
          <w:szCs w:val="28"/>
          <w:lang w:val="ky-KG"/>
        </w:rPr>
        <w:t xml:space="preserve"> </w:t>
      </w:r>
      <w:r w:rsidR="001D0CB3" w:rsidRPr="008D2BC2">
        <w:rPr>
          <w:rFonts w:ascii="Times New Roman" w:eastAsia="Times New Roman" w:hAnsi="Times New Roman"/>
          <w:sz w:val="28"/>
          <w:szCs w:val="28"/>
          <w:lang w:val="ky-KG"/>
        </w:rPr>
        <w:t>маалыматтык технологияларды киргизүү механизмдерин</w:t>
      </w:r>
      <w:r w:rsidRPr="008D2BC2">
        <w:rPr>
          <w:rFonts w:ascii="Times New Roman" w:eastAsia="Times New Roman" w:hAnsi="Times New Roman"/>
          <w:sz w:val="28"/>
          <w:szCs w:val="28"/>
          <w:lang w:val="ky-KG"/>
        </w:rPr>
        <w:t xml:space="preserve"> камтыйт.</w:t>
      </w:r>
    </w:p>
    <w:p w:rsidR="0001361B" w:rsidRPr="008D2BC2" w:rsidRDefault="0001361B" w:rsidP="00E14C62">
      <w:pPr>
        <w:widowControl w:val="0"/>
        <w:spacing w:after="0"/>
        <w:ind w:firstLine="709"/>
        <w:jc w:val="both"/>
        <w:rPr>
          <w:rFonts w:ascii="Times New Roman" w:eastAsia="Times New Roman" w:hAnsi="Times New Roman"/>
          <w:sz w:val="28"/>
          <w:szCs w:val="28"/>
          <w:lang w:val="ky-KG"/>
        </w:rPr>
      </w:pPr>
      <w:r w:rsidRPr="008D2BC2">
        <w:rPr>
          <w:rFonts w:ascii="Times New Roman" w:eastAsia="Times New Roman" w:hAnsi="Times New Roman"/>
          <w:sz w:val="28"/>
          <w:szCs w:val="28"/>
          <w:lang w:val="ky-KG"/>
        </w:rPr>
        <w:t>Программа мамлекеттик башкаруунун борбордук жана региондук органдарынын маалыматка</w:t>
      </w:r>
      <w:r w:rsidR="001D0CB3" w:rsidRPr="008D2BC2">
        <w:rPr>
          <w:rFonts w:ascii="Times New Roman" w:eastAsia="Times New Roman" w:hAnsi="Times New Roman"/>
          <w:sz w:val="28"/>
          <w:szCs w:val="28"/>
          <w:lang w:val="ky-KG"/>
        </w:rPr>
        <w:t xml:space="preserve"> болгон</w:t>
      </w:r>
      <w:r w:rsidRPr="008D2BC2">
        <w:rPr>
          <w:rFonts w:ascii="Times New Roman" w:eastAsia="Times New Roman" w:hAnsi="Times New Roman"/>
          <w:sz w:val="28"/>
          <w:szCs w:val="28"/>
          <w:lang w:val="ky-KG"/>
        </w:rPr>
        <w:t xml:space="preserve"> муктаждыгын эске алат.</w:t>
      </w:r>
    </w:p>
    <w:p w:rsidR="0001361B" w:rsidRPr="008D2BC2" w:rsidRDefault="0001361B" w:rsidP="00E14C62">
      <w:pPr>
        <w:widowControl w:val="0"/>
        <w:spacing w:after="0"/>
        <w:ind w:firstLine="709"/>
        <w:jc w:val="both"/>
        <w:rPr>
          <w:rFonts w:ascii="Times New Roman" w:eastAsia="Times New Roman" w:hAnsi="Times New Roman"/>
          <w:sz w:val="28"/>
          <w:szCs w:val="28"/>
          <w:lang w:val="ky-KG"/>
        </w:rPr>
      </w:pPr>
      <w:r w:rsidRPr="008D2BC2">
        <w:rPr>
          <w:rFonts w:ascii="Times New Roman" w:eastAsia="Times New Roman" w:hAnsi="Times New Roman"/>
          <w:sz w:val="28"/>
          <w:szCs w:val="28"/>
          <w:lang w:val="ky-KG"/>
        </w:rPr>
        <w:t xml:space="preserve">Статистикалык иштер </w:t>
      </w:r>
      <w:r w:rsidR="001D0CB3" w:rsidRPr="008D2BC2">
        <w:rPr>
          <w:rFonts w:ascii="Times New Roman" w:eastAsia="Times New Roman" w:hAnsi="Times New Roman"/>
          <w:sz w:val="28"/>
          <w:szCs w:val="28"/>
          <w:lang w:val="ky-KG"/>
        </w:rPr>
        <w:t>республика, Бишкек жана Ош шаарлары, облустар, райондор, шаарлар жана айылдык аймактар сыяктуу</w:t>
      </w:r>
      <w:r w:rsidRPr="008D2BC2">
        <w:rPr>
          <w:rFonts w:ascii="Times New Roman" w:eastAsia="Times New Roman" w:hAnsi="Times New Roman"/>
          <w:sz w:val="28"/>
          <w:szCs w:val="28"/>
          <w:lang w:val="ky-KG"/>
        </w:rPr>
        <w:t xml:space="preserve"> иштеп чыгуунун деңгээлдерин караштырат.</w:t>
      </w:r>
    </w:p>
    <w:p w:rsidR="0001361B" w:rsidRPr="008D2BC2" w:rsidRDefault="0001361B" w:rsidP="00E14C62">
      <w:pPr>
        <w:widowControl w:val="0"/>
        <w:spacing w:after="0"/>
        <w:ind w:firstLine="709"/>
        <w:jc w:val="both"/>
        <w:rPr>
          <w:rFonts w:ascii="Times New Roman" w:eastAsia="Times New Roman" w:hAnsi="Times New Roman"/>
          <w:sz w:val="28"/>
          <w:szCs w:val="28"/>
          <w:lang w:val="ky-KG"/>
        </w:rPr>
      </w:pPr>
      <w:r w:rsidRPr="008D2BC2">
        <w:rPr>
          <w:rFonts w:ascii="Times New Roman" w:eastAsia="Times New Roman" w:hAnsi="Times New Roman"/>
          <w:sz w:val="28"/>
          <w:szCs w:val="28"/>
          <w:lang w:val="ky-KG"/>
        </w:rPr>
        <w:t>Программа Кыргыз Республикасынын Улуттук статистика комитети (мындан ары - Улутстатком) жана башка мамлекеттик органдар тарабынан жүргүзүлүүчү статистикалык иштерди координациялоого багытталган.</w:t>
      </w:r>
    </w:p>
    <w:p w:rsidR="0001361B" w:rsidRPr="008D2BC2" w:rsidRDefault="0001361B" w:rsidP="00E14C62">
      <w:pPr>
        <w:widowControl w:val="0"/>
        <w:spacing w:after="0"/>
        <w:ind w:firstLine="709"/>
        <w:jc w:val="both"/>
        <w:rPr>
          <w:rFonts w:ascii="Times New Roman" w:eastAsia="Times New Roman" w:hAnsi="Times New Roman"/>
          <w:sz w:val="28"/>
          <w:szCs w:val="28"/>
          <w:lang w:val="ky-KG"/>
        </w:rPr>
      </w:pPr>
      <w:r w:rsidRPr="008D2BC2">
        <w:rPr>
          <w:rFonts w:ascii="Times New Roman" w:eastAsia="Times New Roman" w:hAnsi="Times New Roman"/>
          <w:sz w:val="28"/>
          <w:szCs w:val="28"/>
          <w:lang w:val="ky-KG"/>
        </w:rPr>
        <w:t>Программада министрликтер, мамлекеттик комитеттер, администрациялык ведомстволор, Кыргыз Республикасынын Өкмөтүнүн облустардагы ыйгарым укуктуу өкүлдөрүнүн аппараттары, жергиликтүү мамлекеттик администрациялар, Кыргыз Республикасынын жергиликтүү өз алдынча башкаруу органдары, ошондой эле Кыргыз Республикасынын мыйзамдарына</w:t>
      </w:r>
      <w:r w:rsidR="001D0CB3" w:rsidRPr="008D2BC2">
        <w:rPr>
          <w:rFonts w:ascii="Times New Roman" w:eastAsia="Times New Roman" w:hAnsi="Times New Roman"/>
          <w:sz w:val="28"/>
          <w:szCs w:val="28"/>
          <w:lang w:val="ky-KG"/>
        </w:rPr>
        <w:t xml:space="preserve"> ылайык</w:t>
      </w:r>
      <w:r w:rsidRPr="008D2BC2">
        <w:rPr>
          <w:rFonts w:ascii="Times New Roman" w:eastAsia="Times New Roman" w:hAnsi="Times New Roman"/>
          <w:sz w:val="28"/>
          <w:szCs w:val="28"/>
          <w:lang w:val="ky-KG"/>
        </w:rPr>
        <w:t xml:space="preserve"> компетенциясына кирген маселелер боюнча чарба субъекттери тарабынан аткарыл</w:t>
      </w:r>
      <w:r w:rsidR="001D0CB3" w:rsidRPr="008D2BC2">
        <w:rPr>
          <w:rFonts w:ascii="Times New Roman" w:eastAsia="Times New Roman" w:hAnsi="Times New Roman"/>
          <w:sz w:val="28"/>
          <w:szCs w:val="28"/>
          <w:lang w:val="ky-KG"/>
        </w:rPr>
        <w:t>ууга</w:t>
      </w:r>
      <w:r w:rsidRPr="008D2BC2">
        <w:rPr>
          <w:rFonts w:ascii="Times New Roman" w:eastAsia="Times New Roman" w:hAnsi="Times New Roman"/>
          <w:sz w:val="28"/>
          <w:szCs w:val="28"/>
          <w:lang w:val="ky-KG"/>
        </w:rPr>
        <w:t xml:space="preserve"> пландалган статистикалык иштер аныкталган.</w:t>
      </w:r>
    </w:p>
    <w:p w:rsidR="0001361B" w:rsidRPr="008D2BC2" w:rsidRDefault="0001361B" w:rsidP="00E14C62">
      <w:pPr>
        <w:widowControl w:val="0"/>
        <w:spacing w:after="0"/>
        <w:ind w:firstLine="709"/>
        <w:jc w:val="both"/>
        <w:rPr>
          <w:rFonts w:ascii="Times New Roman" w:eastAsia="Times New Roman" w:hAnsi="Times New Roman"/>
          <w:sz w:val="28"/>
          <w:szCs w:val="28"/>
          <w:lang w:val="ky-KG"/>
        </w:rPr>
      </w:pPr>
      <w:r w:rsidRPr="008D2BC2">
        <w:rPr>
          <w:rFonts w:ascii="Times New Roman" w:eastAsia="Times New Roman" w:hAnsi="Times New Roman"/>
          <w:sz w:val="28"/>
          <w:szCs w:val="28"/>
          <w:lang w:val="ky-KG"/>
        </w:rPr>
        <w:t>Респонденттерден (юридикалык жактардан, алардын филиалдарынан</w:t>
      </w:r>
      <w:r w:rsidR="001D0CB3" w:rsidRPr="008D2BC2">
        <w:rPr>
          <w:rFonts w:ascii="Times New Roman" w:eastAsia="Times New Roman" w:hAnsi="Times New Roman"/>
          <w:sz w:val="28"/>
          <w:szCs w:val="28"/>
          <w:lang w:val="ky-KG"/>
        </w:rPr>
        <w:t xml:space="preserve"> жана өкүлдөрүнөн</w:t>
      </w:r>
      <w:r w:rsidRPr="008D2BC2">
        <w:rPr>
          <w:rFonts w:ascii="Times New Roman" w:eastAsia="Times New Roman" w:hAnsi="Times New Roman"/>
          <w:sz w:val="28"/>
          <w:szCs w:val="28"/>
          <w:lang w:val="ky-KG"/>
        </w:rPr>
        <w:t xml:space="preserve">, ошондой эле жеке жактардан) алынган маалыматтардын купуялуулугун камсыз кылуу максатында мамлекеттик статистика органдары аларды статистикалык максаттарга гана пайдаланат жана аны </w:t>
      </w:r>
      <w:r w:rsidR="001D0CB3" w:rsidRPr="008D2BC2">
        <w:rPr>
          <w:rFonts w:ascii="Times New Roman" w:eastAsia="Times New Roman" w:hAnsi="Times New Roman"/>
          <w:sz w:val="28"/>
          <w:szCs w:val="28"/>
          <w:lang w:val="ky-KG"/>
        </w:rPr>
        <w:t>ачыкка чыгаруу</w:t>
      </w:r>
      <w:r w:rsidRPr="008D2BC2">
        <w:rPr>
          <w:rFonts w:ascii="Times New Roman" w:eastAsia="Times New Roman" w:hAnsi="Times New Roman"/>
          <w:sz w:val="28"/>
          <w:szCs w:val="28"/>
          <w:lang w:val="ky-KG"/>
        </w:rPr>
        <w:t xml:space="preserve"> үчүн Кыргыз Республикасынын мыйзамдарына ылайык жеке жоопкерчилик тартат.</w:t>
      </w:r>
    </w:p>
    <w:p w:rsidR="00553748" w:rsidRPr="008D2BC2" w:rsidRDefault="00553748" w:rsidP="00553748">
      <w:pPr>
        <w:pStyle w:val="tkZagolovok2"/>
        <w:widowControl w:val="0"/>
        <w:spacing w:before="0" w:after="0" w:line="240" w:lineRule="auto"/>
        <w:ind w:left="0" w:right="0"/>
        <w:rPr>
          <w:rFonts w:ascii="Times New Roman" w:hAnsi="Times New Roman" w:cs="Times New Roman"/>
          <w:sz w:val="28"/>
          <w:szCs w:val="28"/>
          <w:lang w:val="ky-KG"/>
        </w:rPr>
      </w:pPr>
    </w:p>
    <w:p w:rsidR="00553748" w:rsidRPr="008D2BC2" w:rsidRDefault="00553748" w:rsidP="00553748">
      <w:pPr>
        <w:pStyle w:val="tkZagolovok2"/>
        <w:widowControl w:val="0"/>
        <w:spacing w:before="0" w:after="0" w:line="240" w:lineRule="auto"/>
        <w:ind w:left="0" w:right="0"/>
        <w:rPr>
          <w:rFonts w:ascii="Times New Roman" w:hAnsi="Times New Roman" w:cs="Times New Roman"/>
          <w:sz w:val="28"/>
          <w:szCs w:val="28"/>
          <w:lang w:val="ky-KG"/>
        </w:rPr>
      </w:pPr>
    </w:p>
    <w:p w:rsidR="00E14C62" w:rsidRPr="008D2BC2" w:rsidRDefault="00E14C62">
      <w:pPr>
        <w:spacing w:after="0"/>
        <w:jc w:val="left"/>
        <w:rPr>
          <w:rFonts w:ascii="Times New Roman" w:hAnsi="Times New Roman"/>
          <w:b/>
          <w:bCs/>
          <w:sz w:val="28"/>
          <w:szCs w:val="28"/>
          <w:lang w:val="ky-KG"/>
        </w:rPr>
      </w:pPr>
      <w:r w:rsidRPr="008D2BC2">
        <w:rPr>
          <w:rFonts w:ascii="Times New Roman" w:hAnsi="Times New Roman"/>
          <w:sz w:val="28"/>
          <w:szCs w:val="28"/>
          <w:lang w:val="ky-KG"/>
        </w:rPr>
        <w:br w:type="page"/>
      </w:r>
    </w:p>
    <w:p w:rsidR="00D26BBA" w:rsidRPr="008D2BC2" w:rsidRDefault="00D26BBA" w:rsidP="00553748">
      <w:pPr>
        <w:pStyle w:val="tkZagolovok2"/>
        <w:widowControl w:val="0"/>
        <w:numPr>
          <w:ilvl w:val="0"/>
          <w:numId w:val="1"/>
        </w:numPr>
        <w:spacing w:before="0" w:after="0" w:line="240" w:lineRule="auto"/>
        <w:ind w:right="0"/>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Статистикалык иштер</w:t>
      </w:r>
    </w:p>
    <w:p w:rsidR="00553748" w:rsidRPr="008D2BC2" w:rsidRDefault="00553748" w:rsidP="00553748">
      <w:pPr>
        <w:pStyle w:val="tkZagolovok2"/>
        <w:widowControl w:val="0"/>
        <w:spacing w:before="0" w:after="0" w:line="240" w:lineRule="auto"/>
        <w:ind w:left="720" w:right="0"/>
        <w:jc w:val="both"/>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636"/>
        <w:gridCol w:w="3063"/>
        <w:gridCol w:w="2610"/>
        <w:gridCol w:w="3082"/>
      </w:tblGrid>
      <w:tr w:rsidR="008D2BC2" w:rsidRPr="008D2BC2" w:rsidTr="00323FD8">
        <w:trPr>
          <w:tblHeader/>
        </w:trPr>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Статистикалык иштердин аталышы</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Мезгилдүүлүгү</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Аткаруучулар</w:t>
            </w:r>
          </w:p>
        </w:tc>
      </w:tr>
      <w:tr w:rsidR="008D2BC2" w:rsidRPr="008D2BC2" w:rsidTr="00323FD8">
        <w:tc>
          <w:tcPr>
            <w:tcW w:w="5000"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1. Улуттук эсеп системасынын жана тармактар</w:t>
            </w:r>
            <w:r w:rsidR="000E07AC" w:rsidRPr="008D2BC2">
              <w:rPr>
                <w:rFonts w:ascii="Times New Roman" w:hAnsi="Times New Roman" w:cs="Times New Roman"/>
                <w:b/>
                <w:bCs/>
                <w:sz w:val="28"/>
                <w:szCs w:val="28"/>
                <w:lang w:val="ky-KG"/>
              </w:rPr>
              <w:br/>
            </w:r>
            <w:r w:rsidRPr="008D2BC2">
              <w:rPr>
                <w:rFonts w:ascii="Times New Roman" w:hAnsi="Times New Roman" w:cs="Times New Roman"/>
                <w:b/>
                <w:bCs/>
                <w:sz w:val="28"/>
                <w:szCs w:val="28"/>
                <w:lang w:val="ky-KG"/>
              </w:rPr>
              <w:t xml:space="preserve"> аралык баланстын статистикасы</w:t>
            </w:r>
          </w:p>
        </w:tc>
      </w:tr>
      <w:tr w:rsidR="008D2BC2" w:rsidRPr="008D2BC2" w:rsidTr="00323FD8">
        <w:tc>
          <w:tcPr>
            <w:tcW w:w="336"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Ички экономиканын институттук секторлору боюнча (финансылык эмес корпорациялар, финансылык корпорациялар, мамлекеттик башкаруу, үй чарбалары, үй чарбаларын тейлөөчү коммерциялык эмес уюмдар) улуттук эсеп системасынын көрсөткүчтөрүн учурдагы бааларда түзүү/эсептөө:</w:t>
            </w:r>
          </w:p>
        </w:tc>
        <w:tc>
          <w:tcPr>
            <w:tcW w:w="1377" w:type="pct"/>
            <w:vMerge w:val="restart"/>
            <w:tcBorders>
              <w:top w:val="single" w:sz="4" w:space="0" w:color="auto"/>
              <w:left w:val="nil"/>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vMerge w:val="restart"/>
            <w:tcBorders>
              <w:top w:val="single" w:sz="4" w:space="0" w:color="auto"/>
              <w:left w:val="nil"/>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323FD8" w:rsidTr="00323FD8">
        <w:tc>
          <w:tcPr>
            <w:tcW w:w="336" w:type="pct"/>
            <w:vMerge/>
            <w:tcBorders>
              <w:top w:val="single" w:sz="8" w:space="0" w:color="auto"/>
              <w:left w:val="single" w:sz="8" w:space="0" w:color="auto"/>
              <w:bottom w:val="single" w:sz="8" w:space="0" w:color="auto"/>
              <w:right w:val="single" w:sz="8" w:space="0" w:color="auto"/>
            </w:tcBorders>
            <w:vAlign w:val="center"/>
            <w:hideMark/>
          </w:tcPr>
          <w:p w:rsidR="00065BE5" w:rsidRPr="008D2BC2" w:rsidRDefault="00065BE5" w:rsidP="00553748">
            <w:pPr>
              <w:widowControl w:val="0"/>
              <w:spacing w:after="0"/>
              <w:rPr>
                <w:rFonts w:ascii="Times New Roman" w:hAnsi="Times New Roman"/>
                <w:b/>
                <w:bCs/>
                <w:i/>
                <w:iCs/>
                <w:sz w:val="28"/>
                <w:szCs w:val="28"/>
                <w:lang w:val="ky-KG"/>
              </w:rPr>
            </w:pP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товарлар менен кызмат көрсөтүүлөрдүн эсеби (учурдагы жана салыштырма бааларда);</w:t>
            </w:r>
          </w:p>
        </w:tc>
        <w:tc>
          <w:tcPr>
            <w:tcW w:w="1377" w:type="pct"/>
            <w:vMerge/>
            <w:tcBorders>
              <w:left w:val="nil"/>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323FD8" w:rsidTr="00323FD8">
        <w:tc>
          <w:tcPr>
            <w:tcW w:w="336" w:type="pct"/>
            <w:vMerge/>
            <w:tcBorders>
              <w:top w:val="single" w:sz="8" w:space="0" w:color="auto"/>
              <w:left w:val="single" w:sz="8" w:space="0" w:color="auto"/>
              <w:bottom w:val="single" w:sz="8" w:space="0" w:color="auto"/>
              <w:right w:val="single" w:sz="8" w:space="0" w:color="auto"/>
            </w:tcBorders>
            <w:vAlign w:val="center"/>
            <w:hideMark/>
          </w:tcPr>
          <w:p w:rsidR="00065BE5" w:rsidRPr="008D2BC2" w:rsidRDefault="00065BE5" w:rsidP="00553748">
            <w:pPr>
              <w:widowControl w:val="0"/>
              <w:spacing w:after="0"/>
              <w:rPr>
                <w:rFonts w:ascii="Times New Roman" w:hAnsi="Times New Roman"/>
                <w:b/>
                <w:bCs/>
                <w:i/>
                <w:iCs/>
                <w:sz w:val="28"/>
                <w:szCs w:val="28"/>
                <w:lang w:val="ky-KG"/>
              </w:rPr>
            </w:pP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өндүрүш эсеби (учурдагы жана салыштырма бааларда, менчиктин түрлөрү боюнча);</w:t>
            </w:r>
          </w:p>
        </w:tc>
        <w:tc>
          <w:tcPr>
            <w:tcW w:w="1377" w:type="pct"/>
            <w:vMerge/>
            <w:tcBorders>
              <w:left w:val="nil"/>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single" w:sz="8" w:space="0" w:color="auto"/>
              <w:left w:val="single" w:sz="8" w:space="0" w:color="auto"/>
              <w:bottom w:val="single" w:sz="8" w:space="0" w:color="auto"/>
              <w:right w:val="single" w:sz="8" w:space="0" w:color="auto"/>
            </w:tcBorders>
            <w:vAlign w:val="center"/>
            <w:hideMark/>
          </w:tcPr>
          <w:p w:rsidR="00065BE5" w:rsidRPr="008D2BC2" w:rsidRDefault="00065BE5" w:rsidP="00553748">
            <w:pPr>
              <w:widowControl w:val="0"/>
              <w:spacing w:after="0"/>
              <w:rPr>
                <w:rFonts w:ascii="Times New Roman" w:hAnsi="Times New Roman"/>
                <w:b/>
                <w:bCs/>
                <w:i/>
                <w:iCs/>
                <w:sz w:val="28"/>
                <w:szCs w:val="28"/>
                <w:lang w:val="ky-KG"/>
              </w:rPr>
            </w:pP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кирешелерди түзүү эсеби;</w:t>
            </w:r>
          </w:p>
        </w:tc>
        <w:tc>
          <w:tcPr>
            <w:tcW w:w="1377" w:type="pct"/>
            <w:vMerge/>
            <w:tcBorders>
              <w:left w:val="nil"/>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single" w:sz="8" w:space="0" w:color="auto"/>
              <w:left w:val="single" w:sz="8" w:space="0" w:color="auto"/>
              <w:bottom w:val="single" w:sz="8" w:space="0" w:color="auto"/>
              <w:right w:val="single" w:sz="8" w:space="0" w:color="auto"/>
            </w:tcBorders>
            <w:vAlign w:val="center"/>
            <w:hideMark/>
          </w:tcPr>
          <w:p w:rsidR="00065BE5" w:rsidRPr="008D2BC2" w:rsidRDefault="00065BE5" w:rsidP="00553748">
            <w:pPr>
              <w:widowControl w:val="0"/>
              <w:spacing w:after="0"/>
              <w:rPr>
                <w:rFonts w:ascii="Times New Roman" w:hAnsi="Times New Roman"/>
                <w:b/>
                <w:bCs/>
                <w:i/>
                <w:iCs/>
                <w:sz w:val="28"/>
                <w:szCs w:val="28"/>
                <w:lang w:val="ky-KG"/>
              </w:rPr>
            </w:pP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алгачкы кирешелерди бөлүштүрүү эсеби;</w:t>
            </w:r>
          </w:p>
        </w:tc>
        <w:tc>
          <w:tcPr>
            <w:tcW w:w="1377" w:type="pct"/>
            <w:vMerge/>
            <w:tcBorders>
              <w:left w:val="nil"/>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323FD8" w:rsidTr="00323FD8">
        <w:tc>
          <w:tcPr>
            <w:tcW w:w="336" w:type="pct"/>
            <w:vMerge/>
            <w:tcBorders>
              <w:top w:val="single" w:sz="8" w:space="0" w:color="auto"/>
              <w:left w:val="single" w:sz="8" w:space="0" w:color="auto"/>
              <w:bottom w:val="single" w:sz="8" w:space="0" w:color="auto"/>
              <w:right w:val="single" w:sz="8" w:space="0" w:color="auto"/>
            </w:tcBorders>
            <w:vAlign w:val="center"/>
            <w:hideMark/>
          </w:tcPr>
          <w:p w:rsidR="00065BE5" w:rsidRPr="008D2BC2" w:rsidRDefault="00065BE5" w:rsidP="00553748">
            <w:pPr>
              <w:widowControl w:val="0"/>
              <w:spacing w:after="0"/>
              <w:rPr>
                <w:rFonts w:ascii="Times New Roman" w:hAnsi="Times New Roman"/>
                <w:b/>
                <w:bCs/>
                <w:i/>
                <w:iCs/>
                <w:sz w:val="28"/>
                <w:szCs w:val="28"/>
                <w:lang w:val="ky-KG"/>
              </w:rPr>
            </w:pPr>
          </w:p>
        </w:tc>
        <w:tc>
          <w:tcPr>
            <w:tcW w:w="1616"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кирешелерди экинчи жолу бөлүштүрүү эсеби;</w:t>
            </w:r>
          </w:p>
        </w:tc>
        <w:tc>
          <w:tcPr>
            <w:tcW w:w="1377" w:type="pct"/>
            <w:vMerge/>
            <w:tcBorders>
              <w:left w:val="nil"/>
              <w:bottom w:val="single" w:sz="4" w:space="0" w:color="auto"/>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bottom w:val="single" w:sz="4" w:space="0" w:color="auto"/>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323FD8" w:rsidTr="00323FD8">
        <w:tc>
          <w:tcPr>
            <w:tcW w:w="336" w:type="pct"/>
            <w:vMerge/>
            <w:tcBorders>
              <w:top w:val="single" w:sz="8" w:space="0" w:color="auto"/>
              <w:left w:val="single" w:sz="8" w:space="0" w:color="auto"/>
              <w:bottom w:val="single" w:sz="8" w:space="0" w:color="auto"/>
              <w:right w:val="single" w:sz="8" w:space="0" w:color="auto"/>
            </w:tcBorders>
            <w:vAlign w:val="center"/>
            <w:hideMark/>
          </w:tcPr>
          <w:p w:rsidR="00065BE5" w:rsidRPr="008D2BC2" w:rsidRDefault="00065BE5" w:rsidP="00553748">
            <w:pPr>
              <w:widowControl w:val="0"/>
              <w:spacing w:after="0"/>
              <w:rPr>
                <w:rFonts w:ascii="Times New Roman" w:hAnsi="Times New Roman"/>
                <w:b/>
                <w:bCs/>
                <w:i/>
                <w:iCs/>
                <w:sz w:val="28"/>
                <w:szCs w:val="28"/>
                <w:lang w:val="ky-KG"/>
              </w:rPr>
            </w:pPr>
          </w:p>
        </w:tc>
        <w:tc>
          <w:tcPr>
            <w:tcW w:w="161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065BE5" w:rsidRPr="008D2BC2" w:rsidRDefault="00065BE5" w:rsidP="001D0CB3">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w:t>
            </w:r>
            <w:r w:rsidR="001D0CB3" w:rsidRPr="008D2BC2">
              <w:rPr>
                <w:rFonts w:ascii="Times New Roman" w:hAnsi="Times New Roman" w:cs="Times New Roman"/>
                <w:sz w:val="28"/>
                <w:szCs w:val="28"/>
                <w:lang w:val="ky-KG"/>
              </w:rPr>
              <w:t>накталай</w:t>
            </w:r>
            <w:r w:rsidRPr="008D2BC2">
              <w:rPr>
                <w:rFonts w:ascii="Times New Roman" w:hAnsi="Times New Roman" w:cs="Times New Roman"/>
                <w:sz w:val="28"/>
                <w:szCs w:val="28"/>
                <w:lang w:val="ky-KG"/>
              </w:rPr>
              <w:t xml:space="preserve"> түрдө кирешелерди кайра бөлүштүрүү эсеби;</w:t>
            </w:r>
          </w:p>
        </w:tc>
        <w:tc>
          <w:tcPr>
            <w:tcW w:w="1377" w:type="pct"/>
            <w:vMerge/>
            <w:tcBorders>
              <w:top w:val="single" w:sz="4" w:space="0" w:color="auto"/>
              <w:left w:val="nil"/>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top w:val="single" w:sz="4" w:space="0" w:color="auto"/>
              <w:left w:val="nil"/>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single" w:sz="8" w:space="0" w:color="auto"/>
              <w:left w:val="single" w:sz="8" w:space="0" w:color="auto"/>
              <w:bottom w:val="single" w:sz="4" w:space="0" w:color="auto"/>
              <w:right w:val="single" w:sz="8" w:space="0" w:color="auto"/>
            </w:tcBorders>
            <w:vAlign w:val="center"/>
            <w:hideMark/>
          </w:tcPr>
          <w:p w:rsidR="00065BE5" w:rsidRPr="008D2BC2" w:rsidRDefault="00065BE5" w:rsidP="00553748">
            <w:pPr>
              <w:widowControl w:val="0"/>
              <w:spacing w:after="0"/>
              <w:rPr>
                <w:rFonts w:ascii="Times New Roman" w:hAnsi="Times New Roman"/>
                <w:b/>
                <w:bCs/>
                <w:i/>
                <w:iCs/>
                <w:sz w:val="28"/>
                <w:szCs w:val="28"/>
                <w:lang w:val="ky-KG"/>
              </w:rPr>
            </w:pPr>
          </w:p>
        </w:tc>
        <w:tc>
          <w:tcPr>
            <w:tcW w:w="161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болгон кирешени пайдалануу эсеби;</w:t>
            </w:r>
          </w:p>
        </w:tc>
        <w:tc>
          <w:tcPr>
            <w:tcW w:w="1377" w:type="pct"/>
            <w:vMerge w:val="restart"/>
            <w:tcBorders>
              <w:left w:val="nil"/>
              <w:bottom w:val="single" w:sz="4" w:space="0" w:color="auto"/>
              <w:right w:val="single" w:sz="8" w:space="0" w:color="auto"/>
            </w:tcBorders>
            <w:tcMar>
              <w:top w:w="0" w:type="dxa"/>
              <w:left w:w="108" w:type="dxa"/>
              <w:bottom w:w="0" w:type="dxa"/>
              <w:right w:w="108" w:type="dxa"/>
            </w:tcMar>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val="restart"/>
            <w:tcBorders>
              <w:left w:val="nil"/>
              <w:bottom w:val="single" w:sz="4" w:space="0" w:color="auto"/>
              <w:right w:val="single" w:sz="8" w:space="0" w:color="auto"/>
            </w:tcBorders>
            <w:tcMar>
              <w:top w:w="0" w:type="dxa"/>
              <w:left w:w="108" w:type="dxa"/>
              <w:bottom w:w="0" w:type="dxa"/>
              <w:right w:w="108" w:type="dxa"/>
            </w:tcMar>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single" w:sz="4" w:space="0" w:color="auto"/>
              <w:left w:val="single" w:sz="4" w:space="0" w:color="auto"/>
              <w:bottom w:val="single" w:sz="4" w:space="0" w:color="auto"/>
              <w:right w:val="single" w:sz="4" w:space="0" w:color="auto"/>
            </w:tcBorders>
            <w:vAlign w:val="center"/>
            <w:hideMark/>
          </w:tcPr>
          <w:p w:rsidR="00065BE5" w:rsidRPr="008D2BC2" w:rsidRDefault="00065BE5" w:rsidP="00553748">
            <w:pPr>
              <w:widowControl w:val="0"/>
              <w:spacing w:after="0"/>
              <w:rPr>
                <w:rFonts w:ascii="Times New Roman" w:hAnsi="Times New Roman"/>
                <w:b/>
                <w:bCs/>
                <w:i/>
                <w:iCs/>
                <w:sz w:val="28"/>
                <w:szCs w:val="28"/>
                <w:lang w:val="ky-KG"/>
              </w:rPr>
            </w:pPr>
          </w:p>
        </w:tc>
        <w:tc>
          <w:tcPr>
            <w:tcW w:w="16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оңдоо киргизилген болгон кирешени пайдалануу эсеби;</w:t>
            </w:r>
          </w:p>
        </w:tc>
        <w:tc>
          <w:tcPr>
            <w:tcW w:w="1377"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single" w:sz="4" w:space="0" w:color="auto"/>
              <w:left w:val="single" w:sz="4" w:space="0" w:color="auto"/>
              <w:bottom w:val="single" w:sz="4" w:space="0" w:color="auto"/>
              <w:right w:val="single" w:sz="4" w:space="0" w:color="auto"/>
            </w:tcBorders>
            <w:vAlign w:val="center"/>
            <w:hideMark/>
          </w:tcPr>
          <w:p w:rsidR="00065BE5" w:rsidRPr="008D2BC2" w:rsidRDefault="00065BE5" w:rsidP="00553748">
            <w:pPr>
              <w:widowControl w:val="0"/>
              <w:spacing w:after="0"/>
              <w:rPr>
                <w:rFonts w:ascii="Times New Roman" w:hAnsi="Times New Roman"/>
                <w:b/>
                <w:bCs/>
                <w:i/>
                <w:iCs/>
                <w:sz w:val="28"/>
                <w:szCs w:val="28"/>
                <w:lang w:val="ky-KG"/>
              </w:rPr>
            </w:pPr>
          </w:p>
        </w:tc>
        <w:tc>
          <w:tcPr>
            <w:tcW w:w="16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капитал менен болгон операциялардын эсеби;</w:t>
            </w:r>
          </w:p>
        </w:tc>
        <w:tc>
          <w:tcPr>
            <w:tcW w:w="1377"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single" w:sz="4" w:space="0" w:color="auto"/>
              <w:left w:val="single" w:sz="4" w:space="0" w:color="auto"/>
              <w:bottom w:val="single" w:sz="4" w:space="0" w:color="auto"/>
              <w:right w:val="single" w:sz="4" w:space="0" w:color="auto"/>
            </w:tcBorders>
            <w:vAlign w:val="center"/>
            <w:hideMark/>
          </w:tcPr>
          <w:p w:rsidR="00065BE5" w:rsidRPr="008D2BC2" w:rsidRDefault="00065BE5" w:rsidP="00553748">
            <w:pPr>
              <w:widowControl w:val="0"/>
              <w:spacing w:after="0"/>
              <w:rPr>
                <w:rFonts w:ascii="Times New Roman" w:hAnsi="Times New Roman"/>
                <w:b/>
                <w:bCs/>
                <w:i/>
                <w:iCs/>
                <w:sz w:val="28"/>
                <w:szCs w:val="28"/>
                <w:lang w:val="ky-KG"/>
              </w:rPr>
            </w:pPr>
          </w:p>
        </w:tc>
        <w:tc>
          <w:tcPr>
            <w:tcW w:w="16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5BE5" w:rsidRPr="008D2BC2" w:rsidRDefault="00065BE5"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финансылык эсеп (запастар боюнча эксперименттик эсептер)</w:t>
            </w:r>
          </w:p>
        </w:tc>
        <w:tc>
          <w:tcPr>
            <w:tcW w:w="1377"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5BE5" w:rsidRPr="008D2BC2" w:rsidRDefault="00065BE5"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20735" w:rsidRPr="008D2BC2" w:rsidRDefault="00820735"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20735" w:rsidRPr="008D2BC2" w:rsidRDefault="005351A0"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w:t>
            </w:r>
            <w:r w:rsidR="00820735" w:rsidRPr="008D2BC2">
              <w:rPr>
                <w:rFonts w:ascii="Times New Roman" w:hAnsi="Times New Roman" w:cs="Times New Roman"/>
                <w:sz w:val="28"/>
                <w:szCs w:val="28"/>
                <w:lang w:val="ky-KG"/>
              </w:rPr>
              <w:t>Дүйнөнүн башка өлкөлөрүнүн</w:t>
            </w:r>
            <w:r w:rsidRPr="008D2BC2">
              <w:rPr>
                <w:rFonts w:ascii="Times New Roman" w:hAnsi="Times New Roman" w:cs="Times New Roman"/>
                <w:sz w:val="28"/>
                <w:szCs w:val="28"/>
                <w:lang w:val="ky-KG"/>
              </w:rPr>
              <w:t>»</w:t>
            </w:r>
            <w:r w:rsidR="00820735" w:rsidRPr="008D2BC2">
              <w:rPr>
                <w:rStyle w:val="ab"/>
                <w:rFonts w:ascii="Times New Roman" w:hAnsi="Times New Roman" w:cs="Times New Roman"/>
                <w:sz w:val="28"/>
                <w:szCs w:val="28"/>
                <w:lang w:val="ky-KG"/>
              </w:rPr>
              <w:footnoteReference w:id="1"/>
            </w:r>
            <w:r w:rsidR="00820735" w:rsidRPr="008D2BC2">
              <w:rPr>
                <w:rFonts w:ascii="Times New Roman" w:hAnsi="Times New Roman" w:cs="Times New Roman"/>
                <w:sz w:val="28"/>
                <w:szCs w:val="28"/>
                <w:lang w:val="ky-KG"/>
              </w:rPr>
              <w:t xml:space="preserve"> эсептеринин көрсөткүчтөрүн түзүү/эсептөө:</w:t>
            </w:r>
          </w:p>
        </w:tc>
        <w:tc>
          <w:tcPr>
            <w:tcW w:w="1377" w:type="pct"/>
            <w:vMerge w:val="restar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20735" w:rsidRPr="008D2BC2" w:rsidRDefault="00820735"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vMerge w:val="restar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20735" w:rsidRPr="008D2BC2" w:rsidRDefault="00820735"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323FD8" w:rsidTr="00323FD8">
        <w:tc>
          <w:tcPr>
            <w:tcW w:w="336" w:type="pct"/>
            <w:vMerge/>
            <w:tcBorders>
              <w:top w:val="nil"/>
              <w:left w:val="single" w:sz="8" w:space="0" w:color="auto"/>
              <w:bottom w:val="single" w:sz="8" w:space="0" w:color="auto"/>
              <w:right w:val="single" w:sz="8" w:space="0" w:color="auto"/>
            </w:tcBorders>
            <w:vAlign w:val="center"/>
            <w:hideMark/>
          </w:tcPr>
          <w:p w:rsidR="00820735" w:rsidRPr="008D2BC2" w:rsidRDefault="00820735" w:rsidP="00553748">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820735" w:rsidRPr="008D2BC2" w:rsidRDefault="00820735"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товарлар жана кызмат көрсөтүүлөр менен болгон тышкы операциялардын эсеби;</w:t>
            </w:r>
          </w:p>
        </w:tc>
        <w:tc>
          <w:tcPr>
            <w:tcW w:w="1377" w:type="pct"/>
            <w:vMerge/>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20735" w:rsidRPr="008D2BC2" w:rsidRDefault="00820735"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20735" w:rsidRPr="008D2BC2" w:rsidRDefault="00820735"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820735" w:rsidRPr="008D2BC2" w:rsidRDefault="00820735" w:rsidP="00553748">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820735" w:rsidRPr="008D2BC2" w:rsidRDefault="00820735"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тышкы алгачкы кирешенин жана учурдагы трансферттердин эсеби;</w:t>
            </w:r>
          </w:p>
        </w:tc>
        <w:tc>
          <w:tcPr>
            <w:tcW w:w="1377" w:type="pct"/>
            <w:vMerge w:val="restart"/>
            <w:tcBorders>
              <w:top w:val="single" w:sz="4" w:space="0" w:color="auto"/>
              <w:left w:val="nil"/>
              <w:right w:val="single" w:sz="8" w:space="0" w:color="auto"/>
            </w:tcBorders>
            <w:tcMar>
              <w:top w:w="0" w:type="dxa"/>
              <w:left w:w="108" w:type="dxa"/>
              <w:bottom w:w="0" w:type="dxa"/>
              <w:right w:w="108" w:type="dxa"/>
            </w:tcMar>
            <w:hideMark/>
          </w:tcPr>
          <w:p w:rsidR="00820735" w:rsidRPr="008D2BC2" w:rsidRDefault="00820735"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val="restart"/>
            <w:tcBorders>
              <w:top w:val="single" w:sz="4" w:space="0" w:color="auto"/>
              <w:left w:val="nil"/>
              <w:right w:val="single" w:sz="8" w:space="0" w:color="auto"/>
            </w:tcBorders>
            <w:tcMar>
              <w:top w:w="0" w:type="dxa"/>
              <w:left w:w="108" w:type="dxa"/>
              <w:bottom w:w="0" w:type="dxa"/>
              <w:right w:w="108" w:type="dxa"/>
            </w:tcMar>
            <w:hideMark/>
          </w:tcPr>
          <w:p w:rsidR="00820735" w:rsidRPr="008D2BC2" w:rsidRDefault="00820735"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820735" w:rsidRPr="008D2BC2" w:rsidRDefault="00820735" w:rsidP="00553748">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820735" w:rsidRPr="008D2BC2" w:rsidRDefault="00820735" w:rsidP="00553748">
            <w:pPr>
              <w:pStyle w:val="tkTablica"/>
              <w:widowControl w:val="0"/>
              <w:spacing w:after="0" w:line="240" w:lineRule="auto"/>
              <w:rPr>
                <w:rFonts w:ascii="Times New Roman" w:hAnsi="Times New Roman" w:cs="Times New Roman"/>
                <w:sz w:val="28"/>
                <w:szCs w:val="28"/>
                <w:lang w:val="ky-KG"/>
              </w:rPr>
            </w:pPr>
            <w:r w:rsidRPr="008D2BC2">
              <w:rPr>
                <w:rFonts w:ascii="Times New Roman" w:hAnsi="Times New Roman" w:cs="Times New Roman"/>
                <w:sz w:val="28"/>
                <w:szCs w:val="28"/>
                <w:lang w:val="ky-KG"/>
              </w:rPr>
              <w:t>- капитал менен болгон тышкы операциялардын эсеби</w:t>
            </w:r>
          </w:p>
        </w:tc>
        <w:tc>
          <w:tcPr>
            <w:tcW w:w="1377" w:type="pct"/>
            <w:vMerge/>
            <w:tcBorders>
              <w:left w:val="nil"/>
              <w:bottom w:val="single" w:sz="8" w:space="0" w:color="auto"/>
              <w:right w:val="single" w:sz="8" w:space="0" w:color="auto"/>
            </w:tcBorders>
            <w:tcMar>
              <w:top w:w="0" w:type="dxa"/>
              <w:left w:w="108" w:type="dxa"/>
              <w:bottom w:w="0" w:type="dxa"/>
              <w:right w:w="108" w:type="dxa"/>
            </w:tcMar>
            <w:hideMark/>
          </w:tcPr>
          <w:p w:rsidR="00820735" w:rsidRPr="008D2BC2" w:rsidRDefault="00820735"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bottom w:val="single" w:sz="8" w:space="0" w:color="auto"/>
              <w:right w:val="single" w:sz="8" w:space="0" w:color="auto"/>
            </w:tcBorders>
            <w:tcMar>
              <w:top w:w="0" w:type="dxa"/>
              <w:left w:w="108" w:type="dxa"/>
              <w:bottom w:w="0" w:type="dxa"/>
              <w:right w:w="108" w:type="dxa"/>
            </w:tcMar>
            <w:hideMark/>
          </w:tcPr>
          <w:p w:rsidR="00820735" w:rsidRPr="008D2BC2" w:rsidRDefault="00820735"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1D0CB3">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иштин түрлөрү боюнча эсептелген ИДП, учурдагы жана салыштырма бааларда (өндүрүш методу)</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r w:rsidRPr="008D2BC2">
              <w:rPr>
                <w:rFonts w:ascii="Times New Roman" w:hAnsi="Times New Roman" w:cs="Times New Roman"/>
                <w:sz w:val="28"/>
                <w:szCs w:val="28"/>
                <w:lang w:val="ky-KG"/>
              </w:rPr>
              <w:br/>
              <w:t>айлык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w:t>
            </w:r>
          </w:p>
        </w:tc>
        <w:tc>
          <w:tcPr>
            <w:tcW w:w="161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1D0CB3">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иштин түрлөрү боюнча бөлүштүрүү методу менен эсептелген ИДП, учурдагы бааларда (кирешелер методу)</w:t>
            </w:r>
          </w:p>
        </w:tc>
        <w:tc>
          <w:tcPr>
            <w:tcW w:w="137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Акыркы пайдалануунун компоненттери боюнча эсептелген </w:t>
            </w:r>
            <w:r w:rsidR="001D0CB3" w:rsidRPr="008D2BC2">
              <w:rPr>
                <w:rFonts w:ascii="Times New Roman" w:hAnsi="Times New Roman" w:cs="Times New Roman"/>
                <w:sz w:val="28"/>
                <w:szCs w:val="28"/>
                <w:lang w:val="ky-KG"/>
              </w:rPr>
              <w:t>ИДП</w:t>
            </w:r>
            <w:r w:rsidRPr="008D2BC2">
              <w:rPr>
                <w:rFonts w:ascii="Times New Roman" w:hAnsi="Times New Roman" w:cs="Times New Roman"/>
                <w:sz w:val="28"/>
                <w:szCs w:val="28"/>
                <w:lang w:val="ky-KG"/>
              </w:rPr>
              <w:t>, учурдагы жана салыштырма бааларда (чыгымдар методу)</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6</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иштин түрлөрү боюнча негизги капиталды учурдагы бааларда дүң топтоо</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Экономикалык иштин түрлөрү боюнча өндүрүш методу менен эсептелген </w:t>
            </w:r>
            <w:r w:rsidR="00F2360D" w:rsidRPr="008D2BC2">
              <w:rPr>
                <w:rFonts w:ascii="Times New Roman" w:hAnsi="Times New Roman" w:cs="Times New Roman"/>
                <w:sz w:val="28"/>
                <w:szCs w:val="28"/>
                <w:lang w:val="ky-KG"/>
              </w:rPr>
              <w:t>РДП</w:t>
            </w:r>
            <w:r w:rsidRPr="008D2BC2">
              <w:rPr>
                <w:rFonts w:ascii="Times New Roman" w:hAnsi="Times New Roman" w:cs="Times New Roman"/>
                <w:sz w:val="28"/>
                <w:szCs w:val="28"/>
                <w:lang w:val="ky-KG"/>
              </w:rPr>
              <w:t>, учурдагы жана салыштырма бааларда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иштин түрлөрү боюнча, толук жана калдык наркы боюнча бардык типтеги ишканалардын жана уюмдардын негизги фонддорунун жана материалдык эмес активдеринин балансы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9</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Улуттук байлыктын элементтери (негизги фонддор, жүгүртүү каражаттарынын материалдык-камдыктары)</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10</w:t>
            </w:r>
          </w:p>
        </w:tc>
        <w:tc>
          <w:tcPr>
            <w:tcW w:w="161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ИДПнын кварталдык эсептөөлөрү орточо жылдык бааларда жана сезондук оңдоо киргизүүлөрдү эске алуу менен (өндүрүштүк метод)</w:t>
            </w:r>
          </w:p>
        </w:tc>
        <w:tc>
          <w:tcPr>
            <w:tcW w:w="137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p>
        </w:tc>
        <w:tc>
          <w:tcPr>
            <w:tcW w:w="1671"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11</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Дүң кошумча наркын эсептөө:</w:t>
            </w:r>
          </w:p>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туризм чөйрөсүндө;</w:t>
            </w:r>
          </w:p>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чакан жана орто ишкер</w:t>
            </w:r>
            <w:r w:rsidR="00F2360D" w:rsidRPr="008D2BC2">
              <w:rPr>
                <w:rFonts w:ascii="Times New Roman" w:hAnsi="Times New Roman" w:cs="Times New Roman"/>
                <w:sz w:val="28"/>
                <w:szCs w:val="28"/>
                <w:lang w:val="ky-KG"/>
              </w:rPr>
              <w:t xml:space="preserve"> субъекттери</w:t>
            </w:r>
            <w:r w:rsidRPr="008D2BC2">
              <w:rPr>
                <w:rFonts w:ascii="Times New Roman" w:hAnsi="Times New Roman" w:cs="Times New Roman"/>
                <w:sz w:val="28"/>
                <w:szCs w:val="28"/>
                <w:lang w:val="ky-KG"/>
              </w:rPr>
              <w:t xml:space="preserve"> боюнча;</w:t>
            </w:r>
          </w:p>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чет өлкөлүк инвестициялары бар ишканалар боюнча</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12</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Экономикалык иштин түрлөрү жана чыгымдардын </w:t>
            </w:r>
            <w:r w:rsidRPr="008D2BC2">
              <w:rPr>
                <w:rFonts w:ascii="Times New Roman" w:hAnsi="Times New Roman" w:cs="Times New Roman"/>
                <w:sz w:val="28"/>
                <w:szCs w:val="28"/>
                <w:lang w:val="ky-KG"/>
              </w:rPr>
              <w:lastRenderedPageBreak/>
              <w:t>компоненттери боюнча байкоо жүргүзүлбөгөн экономиканын көлөмүн баалоо</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13</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Көрсөткүчтөрдү эсептөө:</w:t>
            </w:r>
          </w:p>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эмгек өндүрүмдүүлүгү;</w:t>
            </w:r>
          </w:p>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энергия сыйымдуулугу;</w:t>
            </w:r>
          </w:p>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электр сыйымдуулугу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14</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2360D" w:rsidRPr="008D2BC2" w:rsidRDefault="00F2360D"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2016-жылдагы өндүрүштүн жана товарлар менен кызматтарды колдонуунун тармактар аралык балансынын эсептери, кыскача программа боюнча</w:t>
            </w:r>
          </w:p>
        </w:tc>
        <w:tc>
          <w:tcPr>
            <w:tcW w:w="1377" w:type="pct"/>
            <w:vMerge w:val="restart"/>
            <w:tcBorders>
              <w:top w:val="nil"/>
              <w:left w:val="nil"/>
              <w:right w:val="single" w:sz="8" w:space="0" w:color="auto"/>
            </w:tcBorders>
            <w:tcMar>
              <w:top w:w="0" w:type="dxa"/>
              <w:left w:w="108" w:type="dxa"/>
              <w:bottom w:w="0" w:type="dxa"/>
              <w:right w:w="108" w:type="dxa"/>
            </w:tcMar>
            <w:hideMark/>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vMerge w:val="restart"/>
            <w:tcBorders>
              <w:top w:val="nil"/>
              <w:left w:val="nil"/>
              <w:right w:val="single" w:sz="8" w:space="0" w:color="auto"/>
            </w:tcBorders>
            <w:tcMar>
              <w:top w:w="0" w:type="dxa"/>
              <w:left w:w="108" w:type="dxa"/>
              <w:bottom w:w="0" w:type="dxa"/>
              <w:right w:w="108" w:type="dxa"/>
            </w:tcMar>
            <w:hideMark/>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323FD8" w:rsidTr="00323FD8">
        <w:tc>
          <w:tcPr>
            <w:tcW w:w="336" w:type="pct"/>
            <w:vMerge/>
            <w:tcBorders>
              <w:top w:val="nil"/>
              <w:left w:val="single" w:sz="8" w:space="0" w:color="auto"/>
              <w:bottom w:val="single" w:sz="8" w:space="0" w:color="auto"/>
              <w:right w:val="single" w:sz="8" w:space="0" w:color="auto"/>
            </w:tcBorders>
            <w:vAlign w:val="center"/>
            <w:hideMark/>
          </w:tcPr>
          <w:p w:rsidR="00F2360D" w:rsidRPr="008D2BC2" w:rsidRDefault="00F2360D" w:rsidP="00553748">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2360D" w:rsidRPr="008D2BC2" w:rsidRDefault="00F2360D"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экономикалык иштин жана товарлар менен кызмат көрсөтүүлөрдүн түрлөрү боюнча арадагы керектөөнүн көрсөткүчтөрү </w:t>
            </w:r>
            <w:r w:rsidRPr="008D2BC2">
              <w:rPr>
                <w:rFonts w:ascii="Times New Roman" w:hAnsi="Times New Roman" w:cs="Times New Roman"/>
                <w:sz w:val="28"/>
                <w:szCs w:val="28"/>
                <w:lang w:val="ky-KG"/>
              </w:rPr>
              <w:br/>
              <w:t>(I квадрант);</w:t>
            </w:r>
          </w:p>
        </w:tc>
        <w:tc>
          <w:tcPr>
            <w:tcW w:w="1377" w:type="pct"/>
            <w:vMerge/>
            <w:tcBorders>
              <w:left w:val="nil"/>
              <w:right w:val="single" w:sz="8" w:space="0" w:color="auto"/>
            </w:tcBorders>
            <w:tcMar>
              <w:top w:w="0" w:type="dxa"/>
              <w:left w:w="108" w:type="dxa"/>
              <w:bottom w:w="0" w:type="dxa"/>
              <w:right w:w="108" w:type="dxa"/>
            </w:tcMar>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323FD8" w:rsidTr="00323FD8">
        <w:tc>
          <w:tcPr>
            <w:tcW w:w="336" w:type="pct"/>
            <w:vMerge/>
            <w:tcBorders>
              <w:top w:val="nil"/>
              <w:left w:val="single" w:sz="8" w:space="0" w:color="auto"/>
              <w:bottom w:val="single" w:sz="8" w:space="0" w:color="auto"/>
              <w:right w:val="single" w:sz="8" w:space="0" w:color="auto"/>
            </w:tcBorders>
            <w:vAlign w:val="center"/>
            <w:hideMark/>
          </w:tcPr>
          <w:p w:rsidR="00F2360D" w:rsidRPr="008D2BC2" w:rsidRDefault="00F2360D" w:rsidP="00553748">
            <w:pPr>
              <w:widowControl w:val="0"/>
              <w:spacing w:after="0"/>
              <w:rPr>
                <w:rFonts w:ascii="Times New Roman" w:hAnsi="Times New Roman"/>
                <w:b/>
                <w:bCs/>
                <w:i/>
                <w:iCs/>
                <w:sz w:val="28"/>
                <w:szCs w:val="28"/>
                <w:lang w:val="ky-KG"/>
              </w:rPr>
            </w:pP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F2360D" w:rsidRPr="008D2BC2" w:rsidRDefault="00F2360D" w:rsidP="00F2360D">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товарлар менен кызмат көрсөтүүлөрдүн түрлөрү боюнча акыркы пайдалануунун компоненттери боюнча ички дүң продуктунун көрсөткүчтөрү </w:t>
            </w:r>
            <w:r w:rsidRPr="008D2BC2">
              <w:rPr>
                <w:rFonts w:ascii="Times New Roman" w:hAnsi="Times New Roman" w:cs="Times New Roman"/>
                <w:sz w:val="28"/>
                <w:szCs w:val="28"/>
                <w:lang w:val="ky-KG"/>
              </w:rPr>
              <w:br/>
              <w:t>(II квадрант);</w:t>
            </w:r>
          </w:p>
        </w:tc>
        <w:tc>
          <w:tcPr>
            <w:tcW w:w="1377" w:type="pct"/>
            <w:vMerge/>
            <w:tcBorders>
              <w:left w:val="nil"/>
              <w:right w:val="single" w:sz="8" w:space="0" w:color="auto"/>
            </w:tcBorders>
            <w:tcMar>
              <w:top w:w="0" w:type="dxa"/>
              <w:left w:w="108" w:type="dxa"/>
              <w:bottom w:w="0" w:type="dxa"/>
              <w:right w:w="108" w:type="dxa"/>
            </w:tcMar>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323FD8" w:rsidTr="00323FD8">
        <w:tc>
          <w:tcPr>
            <w:tcW w:w="336" w:type="pct"/>
            <w:vMerge/>
            <w:tcBorders>
              <w:top w:val="nil"/>
              <w:left w:val="single" w:sz="8" w:space="0" w:color="auto"/>
              <w:bottom w:val="single" w:sz="4" w:space="0" w:color="auto"/>
              <w:right w:val="single" w:sz="8" w:space="0" w:color="auto"/>
            </w:tcBorders>
            <w:vAlign w:val="center"/>
            <w:hideMark/>
          </w:tcPr>
          <w:p w:rsidR="00F2360D" w:rsidRPr="008D2BC2" w:rsidRDefault="00F2360D" w:rsidP="00553748">
            <w:pPr>
              <w:widowControl w:val="0"/>
              <w:spacing w:after="0"/>
              <w:rPr>
                <w:rFonts w:ascii="Times New Roman" w:hAnsi="Times New Roman"/>
                <w:b/>
                <w:bCs/>
                <w:i/>
                <w:iCs/>
                <w:sz w:val="28"/>
                <w:szCs w:val="28"/>
                <w:lang w:val="ky-KG"/>
              </w:rPr>
            </w:pPr>
          </w:p>
        </w:tc>
        <w:tc>
          <w:tcPr>
            <w:tcW w:w="161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F2360D" w:rsidRPr="008D2BC2" w:rsidRDefault="00F2360D"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кирешелердин жана экономикалык иштин түрлөрү боюнча ички дүң продуктунун көрсөткүчтөрү </w:t>
            </w:r>
            <w:r w:rsidRPr="008D2BC2">
              <w:rPr>
                <w:rFonts w:ascii="Times New Roman" w:hAnsi="Times New Roman" w:cs="Times New Roman"/>
                <w:sz w:val="28"/>
                <w:szCs w:val="28"/>
                <w:lang w:val="ky-KG"/>
              </w:rPr>
              <w:br/>
              <w:t>(III квадрант);</w:t>
            </w:r>
          </w:p>
        </w:tc>
        <w:tc>
          <w:tcPr>
            <w:tcW w:w="1377" w:type="pct"/>
            <w:vMerge/>
            <w:tcBorders>
              <w:left w:val="nil"/>
              <w:bottom w:val="single" w:sz="8" w:space="0" w:color="auto"/>
              <w:right w:val="single" w:sz="8" w:space="0" w:color="auto"/>
            </w:tcBorders>
            <w:tcMar>
              <w:top w:w="0" w:type="dxa"/>
              <w:left w:w="108" w:type="dxa"/>
              <w:bottom w:w="0" w:type="dxa"/>
              <w:right w:w="108" w:type="dxa"/>
            </w:tcMar>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bottom w:val="single" w:sz="8" w:space="0" w:color="auto"/>
              <w:right w:val="single" w:sz="8" w:space="0" w:color="auto"/>
            </w:tcBorders>
            <w:tcMar>
              <w:top w:w="0" w:type="dxa"/>
              <w:left w:w="108" w:type="dxa"/>
              <w:bottom w:w="0" w:type="dxa"/>
              <w:right w:w="108" w:type="dxa"/>
            </w:tcMar>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single" w:sz="4" w:space="0" w:color="auto"/>
              <w:left w:val="single" w:sz="8" w:space="0" w:color="auto"/>
              <w:bottom w:val="single" w:sz="8" w:space="0" w:color="auto"/>
              <w:right w:val="single" w:sz="8" w:space="0" w:color="auto"/>
            </w:tcBorders>
            <w:vAlign w:val="center"/>
            <w:hideMark/>
          </w:tcPr>
          <w:p w:rsidR="00F2360D" w:rsidRPr="008D2BC2" w:rsidRDefault="00F2360D" w:rsidP="00553748">
            <w:pPr>
              <w:widowControl w:val="0"/>
              <w:spacing w:after="0"/>
              <w:rPr>
                <w:rFonts w:ascii="Times New Roman" w:hAnsi="Times New Roman"/>
                <w:b/>
                <w:bCs/>
                <w:i/>
                <w:iCs/>
                <w:sz w:val="28"/>
                <w:szCs w:val="28"/>
                <w:lang w:val="ky-KG"/>
              </w:rPr>
            </w:pPr>
          </w:p>
        </w:tc>
        <w:tc>
          <w:tcPr>
            <w:tcW w:w="161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F2360D" w:rsidRPr="008D2BC2" w:rsidRDefault="00F2360D"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тикелей сарптоолордун </w:t>
            </w:r>
            <w:r w:rsidRPr="008D2BC2">
              <w:rPr>
                <w:rFonts w:ascii="Times New Roman" w:hAnsi="Times New Roman" w:cs="Times New Roman"/>
                <w:sz w:val="28"/>
                <w:szCs w:val="28"/>
                <w:lang w:val="ky-KG"/>
              </w:rPr>
              <w:lastRenderedPageBreak/>
              <w:t>коэффициенттери;</w:t>
            </w:r>
          </w:p>
        </w:tc>
        <w:tc>
          <w:tcPr>
            <w:tcW w:w="1377" w:type="pct"/>
            <w:vMerge w:val="restart"/>
            <w:tcBorders>
              <w:top w:val="single" w:sz="8" w:space="0" w:color="auto"/>
              <w:left w:val="nil"/>
              <w:right w:val="single" w:sz="8" w:space="0" w:color="auto"/>
            </w:tcBorders>
            <w:tcMar>
              <w:top w:w="0" w:type="dxa"/>
              <w:left w:w="108" w:type="dxa"/>
              <w:bottom w:w="0" w:type="dxa"/>
              <w:right w:w="108" w:type="dxa"/>
            </w:tcMar>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val="restart"/>
            <w:tcBorders>
              <w:top w:val="single" w:sz="8" w:space="0" w:color="auto"/>
              <w:left w:val="nil"/>
              <w:right w:val="single" w:sz="8" w:space="0" w:color="auto"/>
            </w:tcBorders>
            <w:tcMar>
              <w:top w:w="0" w:type="dxa"/>
              <w:left w:w="108" w:type="dxa"/>
              <w:bottom w:w="0" w:type="dxa"/>
              <w:right w:w="108" w:type="dxa"/>
            </w:tcMar>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F2360D" w:rsidRPr="008D2BC2" w:rsidRDefault="00F2360D" w:rsidP="00553748">
            <w:pPr>
              <w:widowControl w:val="0"/>
              <w:spacing w:after="0"/>
              <w:rPr>
                <w:rFonts w:ascii="Times New Roman" w:hAnsi="Times New Roman"/>
                <w:b/>
                <w:bCs/>
                <w:i/>
                <w:iCs/>
                <w:sz w:val="28"/>
                <w:szCs w:val="28"/>
                <w:lang w:val="ky-KG"/>
              </w:rPr>
            </w:pP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2360D" w:rsidRPr="008D2BC2" w:rsidRDefault="00F2360D"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толук сарптоолордун коэффициенттери;</w:t>
            </w:r>
          </w:p>
        </w:tc>
        <w:tc>
          <w:tcPr>
            <w:tcW w:w="1377" w:type="pct"/>
            <w:vMerge/>
            <w:tcBorders>
              <w:left w:val="nil"/>
              <w:right w:val="single" w:sz="8" w:space="0" w:color="auto"/>
            </w:tcBorders>
            <w:tcMar>
              <w:top w:w="0" w:type="dxa"/>
              <w:left w:w="108" w:type="dxa"/>
              <w:bottom w:w="0" w:type="dxa"/>
              <w:right w:w="108" w:type="dxa"/>
            </w:tcMar>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323FD8" w:rsidTr="00323FD8">
        <w:tc>
          <w:tcPr>
            <w:tcW w:w="336" w:type="pct"/>
            <w:vMerge/>
            <w:tcBorders>
              <w:top w:val="nil"/>
              <w:left w:val="single" w:sz="8" w:space="0" w:color="auto"/>
              <w:bottom w:val="single" w:sz="8" w:space="0" w:color="auto"/>
              <w:right w:val="single" w:sz="8" w:space="0" w:color="auto"/>
            </w:tcBorders>
            <w:vAlign w:val="center"/>
            <w:hideMark/>
          </w:tcPr>
          <w:p w:rsidR="00F2360D" w:rsidRPr="008D2BC2" w:rsidRDefault="00F2360D" w:rsidP="00553748">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2360D" w:rsidRPr="008D2BC2" w:rsidRDefault="00F2360D"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ата мекендик өндүрүштүн продукцияларын жана товарлар менен кызмат көрсөтүүлөрдүн импортун сунуштоонун таблицасын түзүү</w:t>
            </w:r>
          </w:p>
        </w:tc>
        <w:tc>
          <w:tcPr>
            <w:tcW w:w="1377" w:type="pct"/>
            <w:vMerge/>
            <w:tcBorders>
              <w:left w:val="nil"/>
              <w:bottom w:val="single" w:sz="8" w:space="0" w:color="auto"/>
              <w:right w:val="single" w:sz="8" w:space="0" w:color="auto"/>
            </w:tcBorders>
            <w:tcMar>
              <w:top w:w="0" w:type="dxa"/>
              <w:left w:w="108" w:type="dxa"/>
              <w:bottom w:w="0" w:type="dxa"/>
              <w:right w:w="108" w:type="dxa"/>
            </w:tcMar>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bottom w:val="single" w:sz="8" w:space="0" w:color="auto"/>
              <w:right w:val="single" w:sz="8" w:space="0" w:color="auto"/>
            </w:tcBorders>
            <w:tcMar>
              <w:top w:w="0" w:type="dxa"/>
              <w:left w:w="108" w:type="dxa"/>
              <w:bottom w:w="0" w:type="dxa"/>
              <w:right w:w="108" w:type="dxa"/>
            </w:tcMar>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15</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2360D" w:rsidRPr="008D2BC2" w:rsidRDefault="00F2360D"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Валюталарды сатып алуу жөндөмүнүн паритеттерин убактылуу баалоо эсеби</w:t>
            </w:r>
          </w:p>
        </w:tc>
        <w:tc>
          <w:tcPr>
            <w:tcW w:w="1377" w:type="pct"/>
            <w:vMerge w:val="restart"/>
            <w:tcBorders>
              <w:top w:val="nil"/>
              <w:left w:val="nil"/>
              <w:right w:val="single" w:sz="8" w:space="0" w:color="auto"/>
            </w:tcBorders>
            <w:tcMar>
              <w:top w:w="0" w:type="dxa"/>
              <w:left w:w="108" w:type="dxa"/>
              <w:bottom w:w="0" w:type="dxa"/>
              <w:right w:w="108" w:type="dxa"/>
            </w:tcMar>
            <w:hideMark/>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vMerge w:val="restart"/>
            <w:tcBorders>
              <w:top w:val="nil"/>
              <w:left w:val="nil"/>
              <w:right w:val="single" w:sz="8" w:space="0" w:color="auto"/>
            </w:tcBorders>
            <w:tcMar>
              <w:top w:w="0" w:type="dxa"/>
              <w:left w:w="108" w:type="dxa"/>
              <w:bottom w:w="0" w:type="dxa"/>
              <w:right w:w="108" w:type="dxa"/>
            </w:tcMar>
            <w:hideMark/>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323FD8" w:rsidTr="00323FD8">
        <w:tc>
          <w:tcPr>
            <w:tcW w:w="336" w:type="pct"/>
            <w:vMerge/>
            <w:tcBorders>
              <w:top w:val="nil"/>
              <w:left w:val="single" w:sz="8" w:space="0" w:color="auto"/>
              <w:bottom w:val="single" w:sz="8" w:space="0" w:color="auto"/>
              <w:right w:val="single" w:sz="8" w:space="0" w:color="auto"/>
            </w:tcBorders>
            <w:vAlign w:val="center"/>
            <w:hideMark/>
          </w:tcPr>
          <w:p w:rsidR="00F2360D" w:rsidRPr="008D2BC2" w:rsidRDefault="00F2360D" w:rsidP="00553748">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2360D" w:rsidRPr="008D2BC2" w:rsidRDefault="00F2360D"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валюталарды сатып алуу жөндөмүнүн паритеттерин баалоонун экстраполяциясы жана СЖП боюнча ИДПны баалоо</w:t>
            </w:r>
          </w:p>
        </w:tc>
        <w:tc>
          <w:tcPr>
            <w:tcW w:w="1377" w:type="pct"/>
            <w:vMerge/>
            <w:tcBorders>
              <w:left w:val="nil"/>
              <w:bottom w:val="single" w:sz="8" w:space="0" w:color="auto"/>
              <w:right w:val="single" w:sz="8" w:space="0" w:color="auto"/>
            </w:tcBorders>
            <w:tcMar>
              <w:top w:w="0" w:type="dxa"/>
              <w:left w:w="108" w:type="dxa"/>
              <w:bottom w:w="0" w:type="dxa"/>
              <w:right w:w="108" w:type="dxa"/>
            </w:tcMar>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bottom w:val="single" w:sz="8" w:space="0" w:color="auto"/>
              <w:right w:val="single" w:sz="8" w:space="0" w:color="auto"/>
            </w:tcBorders>
            <w:tcMar>
              <w:top w:w="0" w:type="dxa"/>
              <w:left w:w="108" w:type="dxa"/>
              <w:bottom w:w="0" w:type="dxa"/>
              <w:right w:w="108" w:type="dxa"/>
            </w:tcMar>
          </w:tcPr>
          <w:p w:rsidR="00F2360D" w:rsidRPr="008D2BC2" w:rsidRDefault="00F2360D" w:rsidP="00553748">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2. Финансы статистикасы</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16</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Кирешелердин жана чыгымдардын негизги беренелери боюнча республикалык жана жергиликтүү бюджеттин аткарылышы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F2360D" w:rsidP="00F2360D">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ФМ</w:t>
            </w:r>
            <w:r w:rsidR="003D3592" w:rsidRPr="008D2BC2">
              <w:rPr>
                <w:rFonts w:ascii="Times New Roman" w:hAnsi="Times New Roman" w:cs="Times New Roman"/>
                <w:sz w:val="28"/>
                <w:szCs w:val="28"/>
                <w:lang w:val="ky-KG"/>
              </w:rPr>
              <w:t xml:space="preserve"> </w:t>
            </w:r>
            <w:r w:rsidRPr="008D2BC2">
              <w:rPr>
                <w:rFonts w:ascii="Times New Roman" w:hAnsi="Times New Roman" w:cs="Times New Roman"/>
                <w:sz w:val="28"/>
                <w:szCs w:val="28"/>
                <w:lang w:val="ky-KG"/>
              </w:rPr>
              <w:t>БК</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Социалдык фондунун бюджетин аткаруу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Соцфонд</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18</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Социалдык трансферттер боюнча жыйынды эсептөөлөр</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323FD8" w:rsidTr="00323FD8">
        <w:tc>
          <w:tcPr>
            <w:tcW w:w="336" w:type="pct"/>
            <w:vMerge w:val="restar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19</w:t>
            </w:r>
          </w:p>
        </w:tc>
        <w:tc>
          <w:tcPr>
            <w:tcW w:w="161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923989"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Экономиканын реалдуу секторунун ишканаларынын жана уюмдарынын (экономикалык иштин түрлөрү, аймактар, менчиктин түрү, чарба </w:t>
            </w:r>
            <w:r w:rsidRPr="008D2BC2">
              <w:rPr>
                <w:rFonts w:ascii="Times New Roman" w:hAnsi="Times New Roman" w:cs="Times New Roman"/>
                <w:sz w:val="28"/>
                <w:szCs w:val="28"/>
                <w:lang w:val="ky-KG"/>
              </w:rPr>
              <w:lastRenderedPageBreak/>
              <w:t>жүргүзүүнүн уюштуруу-укуктук формалары, ишканалардын типтери, экономиканын секторлору боюнча, ЭЭА) жыйынтыкталган интеграциялуу финансылык көрсөткүчтөрдү иштеп чыгуу:</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w:t>
            </w:r>
          </w:p>
        </w:tc>
      </w:tr>
      <w:tr w:rsidR="008D2BC2" w:rsidRPr="008D2BC2" w:rsidTr="00323FD8">
        <w:tc>
          <w:tcPr>
            <w:tcW w:w="336" w:type="pct"/>
            <w:vMerge/>
            <w:tcBorders>
              <w:top w:val="single" w:sz="4" w:space="0" w:color="auto"/>
              <w:left w:val="single" w:sz="8" w:space="0" w:color="auto"/>
              <w:bottom w:val="single" w:sz="8"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экономикалык иштин түрлөрү боюнча ишканалардын (уюмдардын) продукцияларын (иштерди, кызмат көрсөтүүлөрдү) өндүрүүнүн жана сатуунун чыгымдары;</w:t>
            </w:r>
          </w:p>
        </w:tc>
        <w:tc>
          <w:tcPr>
            <w:tcW w:w="1377" w:type="pct"/>
            <w:tcBorders>
              <w:top w:val="nil"/>
              <w:left w:val="nil"/>
              <w:bottom w:val="single" w:sz="8" w:space="0" w:color="auto"/>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ишканалардын, уюмдардын өз ара эсептешүүлөрүнүн абалы;</w:t>
            </w:r>
          </w:p>
        </w:tc>
        <w:tc>
          <w:tcPr>
            <w:tcW w:w="1377" w:type="pct"/>
            <w:vMerge w:val="restart"/>
            <w:tcBorders>
              <w:top w:val="nil"/>
              <w:left w:val="nil"/>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vMerge w:val="restart"/>
            <w:tcBorders>
              <w:top w:val="nil"/>
              <w:left w:val="nil"/>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ишканалардын, уюмдардын пайдасын түзүү;</w:t>
            </w:r>
          </w:p>
        </w:tc>
        <w:tc>
          <w:tcPr>
            <w:tcW w:w="1377" w:type="pct"/>
            <w:vMerge/>
            <w:tcBorders>
              <w:left w:val="nil"/>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товардык-материалдык баалуулуктардын запастары;</w:t>
            </w:r>
          </w:p>
        </w:tc>
        <w:tc>
          <w:tcPr>
            <w:tcW w:w="1377" w:type="pct"/>
            <w:vMerge/>
            <w:tcBorders>
              <w:left w:val="nil"/>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nil"/>
              <w:left w:val="single" w:sz="8" w:space="0" w:color="auto"/>
              <w:bottom w:val="single" w:sz="4"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туризм субъекттеринин ишинин финансылык көрсөткүчтөрү</w:t>
            </w:r>
          </w:p>
        </w:tc>
        <w:tc>
          <w:tcPr>
            <w:tcW w:w="1377" w:type="pct"/>
            <w:vMerge/>
            <w:tcBorders>
              <w:left w:val="nil"/>
              <w:bottom w:val="single" w:sz="4" w:space="0" w:color="auto"/>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bottom w:val="single" w:sz="4" w:space="0" w:color="auto"/>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323FD8" w:rsidTr="00323FD8">
        <w:tc>
          <w:tcPr>
            <w:tcW w:w="336" w:type="pct"/>
            <w:vMerge w:val="restar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20</w:t>
            </w:r>
          </w:p>
        </w:tc>
        <w:tc>
          <w:tcPr>
            <w:tcW w:w="161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Экономиканын финансы секторунун ишканаларынын жыйынтыкталган интеграциялуу финансылык көрсөткүчтөрүн иштеп чыгуу (аймактар, менчиктин түрлөрү, </w:t>
            </w:r>
            <w:r w:rsidRPr="008D2BC2">
              <w:rPr>
                <w:rFonts w:ascii="Times New Roman" w:hAnsi="Times New Roman" w:cs="Times New Roman"/>
                <w:sz w:val="28"/>
                <w:szCs w:val="28"/>
                <w:lang w:val="ky-KG"/>
              </w:rPr>
              <w:lastRenderedPageBreak/>
              <w:t>чарба жүргүзүүнүн уюштуруу-укуктук формалары боюнча):</w:t>
            </w:r>
          </w:p>
        </w:tc>
        <w:tc>
          <w:tcPr>
            <w:tcW w:w="137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w:t>
            </w:r>
          </w:p>
        </w:tc>
        <w:tc>
          <w:tcPr>
            <w:tcW w:w="1671"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w:t>
            </w:r>
          </w:p>
        </w:tc>
      </w:tr>
      <w:tr w:rsidR="008D2BC2" w:rsidRPr="008D2BC2" w:rsidTr="00323FD8">
        <w:tc>
          <w:tcPr>
            <w:tcW w:w="336" w:type="pct"/>
            <w:vMerge/>
            <w:tcBorders>
              <w:top w:val="single" w:sz="4" w:space="0" w:color="auto"/>
              <w:left w:val="single" w:sz="8" w:space="0" w:color="auto"/>
              <w:bottom w:val="single" w:sz="4"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коммерциялык банктардын;</w:t>
            </w:r>
          </w:p>
        </w:tc>
        <w:tc>
          <w:tcPr>
            <w:tcW w:w="1377" w:type="pct"/>
            <w:vMerge w:val="restart"/>
            <w:tcBorders>
              <w:top w:val="single" w:sz="4" w:space="0" w:color="auto"/>
              <w:left w:val="nil"/>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vMerge w:val="restart"/>
            <w:tcBorders>
              <w:top w:val="single" w:sz="4" w:space="0" w:color="auto"/>
              <w:left w:val="nil"/>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tcBorders>
              <w:top w:val="single" w:sz="4" w:space="0" w:color="auto"/>
              <w:left w:val="single" w:sz="8"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камсыздандыруу уюмдарынын;</w:t>
            </w:r>
          </w:p>
        </w:tc>
        <w:tc>
          <w:tcPr>
            <w:tcW w:w="1377" w:type="pct"/>
            <w:vMerge/>
            <w:tcBorders>
              <w:left w:val="nil"/>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left w:val="single" w:sz="8"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банктарды кошпогондо, кредиттик уюмдардын;</w:t>
            </w:r>
          </w:p>
        </w:tc>
        <w:tc>
          <w:tcPr>
            <w:tcW w:w="1377" w:type="pct"/>
            <w:vMerge/>
            <w:tcBorders>
              <w:left w:val="nil"/>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left w:val="single" w:sz="8"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чакан кредиттик уюмдардын;</w:t>
            </w:r>
          </w:p>
        </w:tc>
        <w:tc>
          <w:tcPr>
            <w:tcW w:w="1377" w:type="pct"/>
            <w:vMerge/>
            <w:tcBorders>
              <w:left w:val="nil"/>
              <w:bottom w:val="single" w:sz="8" w:space="0" w:color="auto"/>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bottom w:val="single" w:sz="8" w:space="0" w:color="auto"/>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left w:val="single" w:sz="8"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инвестициялык фонддордун;</w:t>
            </w:r>
          </w:p>
        </w:tc>
        <w:tc>
          <w:tcPr>
            <w:tcW w:w="1377" w:type="pct"/>
            <w:vMerge w:val="restart"/>
            <w:tcBorders>
              <w:top w:val="nil"/>
              <w:left w:val="nil"/>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vMerge w:val="restart"/>
            <w:tcBorders>
              <w:top w:val="nil"/>
              <w:left w:val="nil"/>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tcBorders>
              <w:left w:val="single" w:sz="8" w:space="0" w:color="auto"/>
              <w:bottom w:val="single" w:sz="8" w:space="0" w:color="auto"/>
              <w:right w:val="single" w:sz="8" w:space="0" w:color="auto"/>
            </w:tcBorders>
            <w:vAlign w:val="center"/>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фонддук биржалардын</w:t>
            </w:r>
          </w:p>
        </w:tc>
        <w:tc>
          <w:tcPr>
            <w:tcW w:w="1377" w:type="pct"/>
            <w:vMerge/>
            <w:tcBorders>
              <w:left w:val="nil"/>
              <w:bottom w:val="single" w:sz="8" w:space="0" w:color="auto"/>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bottom w:val="single" w:sz="8" w:space="0" w:color="auto"/>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21</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Коммерциялык эмес ишканалардын (экономикалык иштин түрлөрү, аймактар, менчиктин түрү, чарба жүргүзүүнүн уюштуруу-укуктук формалары, ишканалардын типтери, экономиканын секторлору боюнча) ишинин финансылык көрсөткүчтөрүн иштеп чыгуу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жарым 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22</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Баалуу кагаздардын эмиссиясы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Финкөзөмөл</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3. Тышкы соода статистикасы</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23</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Евразия экономикалык бирлигинин (ЕАЭБ) мүчөлөрү болуп саналбаган мамлекеттер менен тышкы соодадагы товарлардын экспорту жана импорту</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айлык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МБК</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24</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Евразия экономикалык бирлигинин мүчөлөрү болгон мамлекеттер </w:t>
            </w:r>
            <w:r w:rsidRPr="008D2BC2">
              <w:rPr>
                <w:rFonts w:ascii="Times New Roman" w:hAnsi="Times New Roman" w:cs="Times New Roman"/>
                <w:sz w:val="28"/>
                <w:szCs w:val="28"/>
                <w:lang w:val="ky-KG"/>
              </w:rPr>
              <w:lastRenderedPageBreak/>
              <w:t>менен өз ара соодадагы товарлардын экспорту жана импорту. ЕАЭБге мүчө мамлекеттер менен өз ара соода жүргүзүү (маалыматтарды топтоо жана баалоо)</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r w:rsidRPr="008D2BC2">
              <w:rPr>
                <w:rFonts w:ascii="Times New Roman" w:hAnsi="Times New Roman" w:cs="Times New Roman"/>
                <w:sz w:val="28"/>
                <w:szCs w:val="28"/>
                <w:lang w:val="ky-KG"/>
              </w:rPr>
              <w:br/>
              <w:t>айлык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МСК, Мамкаттоо, Ветфитосан</w:t>
            </w:r>
            <w:r w:rsidRPr="008D2BC2">
              <w:rPr>
                <w:rFonts w:ascii="Times New Roman" w:hAnsi="Times New Roman" w:cs="Times New Roman"/>
                <w:sz w:val="28"/>
                <w:szCs w:val="28"/>
                <w:lang w:val="ky-KG"/>
              </w:rPr>
              <w:br/>
            </w:r>
            <w:r w:rsidRPr="008D2BC2">
              <w:rPr>
                <w:rFonts w:ascii="Times New Roman" w:hAnsi="Times New Roman" w:cs="Times New Roman"/>
                <w:sz w:val="28"/>
                <w:szCs w:val="28"/>
                <w:lang w:val="ky-KG"/>
              </w:rPr>
              <w:lastRenderedPageBreak/>
              <w:t>инспекция</w:t>
            </w:r>
          </w:p>
        </w:tc>
      </w:tr>
      <w:tr w:rsidR="008D2BC2" w:rsidRPr="008D2BC2" w:rsidTr="00323FD8">
        <w:tc>
          <w:tcPr>
            <w:tcW w:w="33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kinsoku w:val="0"/>
              <w:overflowPunct w:val="0"/>
              <w:autoSpaceDE w:val="0"/>
              <w:autoSpaceDN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25</w:t>
            </w:r>
          </w:p>
        </w:tc>
        <w:tc>
          <w:tcPr>
            <w:tcW w:w="1616" w:type="pct"/>
            <w:tcBorders>
              <w:top w:val="nil"/>
              <w:left w:val="nil"/>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kinsoku w:val="0"/>
              <w:overflowPunct w:val="0"/>
              <w:autoSpaceDE w:val="0"/>
              <w:autoSpaceDN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Бажы статистикасы эсепке албаган маалыматтарды жыйноо жана баалоо:</w:t>
            </w:r>
          </w:p>
          <w:p w:rsidR="00790F1E" w:rsidRPr="008D2BC2" w:rsidRDefault="00790F1E" w:rsidP="00790F1E">
            <w:pPr>
              <w:pStyle w:val="tkTablica"/>
              <w:widowControl w:val="0"/>
              <w:kinsoku w:val="0"/>
              <w:overflowPunct w:val="0"/>
              <w:autoSpaceDE w:val="0"/>
              <w:autoSpaceDN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продукцияны ташып киргизүүнү жана ташып чыгарууну;</w:t>
            </w:r>
          </w:p>
          <w:p w:rsidR="00790F1E" w:rsidRPr="008D2BC2" w:rsidRDefault="00790F1E" w:rsidP="00790F1E">
            <w:pPr>
              <w:widowControl w:val="0"/>
              <w:tabs>
                <w:tab w:val="left" w:pos="185"/>
                <w:tab w:val="center" w:pos="2099"/>
              </w:tabs>
              <w:kinsoku w:val="0"/>
              <w:overflowPunct w:val="0"/>
              <w:autoSpaceDE w:val="0"/>
              <w:autoSpaceDN w:val="0"/>
              <w:spacing w:after="0"/>
              <w:jc w:val="left"/>
              <w:rPr>
                <w:rFonts w:ascii="Times New Roman" w:hAnsi="Times New Roman"/>
                <w:sz w:val="28"/>
                <w:szCs w:val="28"/>
                <w:lang w:val="ky-KG"/>
              </w:rPr>
            </w:pPr>
            <w:r w:rsidRPr="008D2BC2">
              <w:rPr>
                <w:rFonts w:ascii="Times New Roman" w:hAnsi="Times New Roman"/>
                <w:sz w:val="28"/>
                <w:szCs w:val="28"/>
                <w:lang w:val="ky-KG"/>
              </w:rPr>
              <w:t>- айыл чарба жаныбарларын жана союлган мал азыктарын ташып чыгууну;</w:t>
            </w:r>
          </w:p>
        </w:tc>
        <w:tc>
          <w:tcPr>
            <w:tcW w:w="1377" w:type="pct"/>
            <w:vMerge w:val="restart"/>
            <w:tcBorders>
              <w:top w:val="nil"/>
              <w:left w:val="nil"/>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kinsoku w:val="0"/>
              <w:overflowPunct w:val="0"/>
              <w:autoSpaceDE w:val="0"/>
              <w:autoSpaceDN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Айлык</w:t>
            </w:r>
          </w:p>
        </w:tc>
        <w:tc>
          <w:tcPr>
            <w:tcW w:w="1671" w:type="pct"/>
            <w:vMerge w:val="restart"/>
            <w:tcBorders>
              <w:top w:val="nil"/>
              <w:left w:val="nil"/>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323FD8" w:rsidTr="00323FD8">
        <w:tc>
          <w:tcPr>
            <w:tcW w:w="336" w:type="pct"/>
            <w:vMerge/>
            <w:tcBorders>
              <w:top w:val="nil"/>
              <w:left w:val="single" w:sz="8" w:space="0" w:color="auto"/>
              <w:bottom w:val="single" w:sz="4"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790F1E" w:rsidRPr="008D2BC2" w:rsidRDefault="00790F1E"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Кыргыз Республикасы менен Казакстан Республикасынын Мамлекеттик чек арасындагы өткөрүү пунктунда жеке жактар тарабынан өткөрүлгөн товарлардын экспортунун жана импортунун көлөмү</w:t>
            </w:r>
          </w:p>
        </w:tc>
        <w:tc>
          <w:tcPr>
            <w:tcW w:w="1377" w:type="pct"/>
            <w:vMerge/>
            <w:tcBorders>
              <w:left w:val="nil"/>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bottom w:val="single" w:sz="4"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r>
      <w:tr w:rsidR="008D2BC2" w:rsidRPr="008D2BC2" w:rsidTr="00323FD8">
        <w:tc>
          <w:tcPr>
            <w:tcW w:w="336"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26</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ЕАЭБ ТЭИ ТН, МСТК ылайык товарлардын экспортунун жана импортунун наркы жана накталай түрдөгү көлөмдөрүн эсептөө:</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Айлык </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жалпы республика боюнча, КМШ өлкөлөрү жана КМШдан тышкаркы өлкөлөр боюнча бөлүү менен; </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ЕАЭБге мүчө мамлекеттер жана </w:t>
            </w:r>
            <w:r w:rsidRPr="008D2BC2">
              <w:rPr>
                <w:rFonts w:ascii="Times New Roman" w:hAnsi="Times New Roman" w:cs="Times New Roman"/>
                <w:sz w:val="28"/>
                <w:szCs w:val="28"/>
                <w:lang w:val="ky-KG"/>
              </w:rPr>
              <w:lastRenderedPageBreak/>
              <w:t>үчүнчү өлкөлөр менен;</w:t>
            </w:r>
          </w:p>
        </w:tc>
        <w:tc>
          <w:tcPr>
            <w:tcW w:w="1377" w:type="pct"/>
            <w:vMerge w:val="restart"/>
            <w:tcBorders>
              <w:top w:val="nil"/>
              <w:left w:val="nil"/>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r w:rsidRPr="008D2BC2">
              <w:rPr>
                <w:rFonts w:ascii="Times New Roman" w:hAnsi="Times New Roman" w:cs="Times New Roman"/>
                <w:sz w:val="28"/>
                <w:szCs w:val="28"/>
                <w:lang w:val="ky-KG"/>
              </w:rPr>
              <w:br/>
              <w:t>айлык</w:t>
            </w:r>
          </w:p>
        </w:tc>
        <w:tc>
          <w:tcPr>
            <w:tcW w:w="1671" w:type="pct"/>
            <w:vMerge w:val="restart"/>
            <w:tcBorders>
              <w:top w:val="nil"/>
              <w:left w:val="nil"/>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323FD8" w:rsidTr="00323FD8">
        <w:tc>
          <w:tcPr>
            <w:tcW w:w="336" w:type="pct"/>
            <w:vMerge/>
            <w:tcBorders>
              <w:top w:val="nil"/>
              <w:left w:val="single" w:sz="8" w:space="0" w:color="auto"/>
              <w:bottom w:val="single" w:sz="8"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ЕАЭБ ТЭИ ТНнын бөлүмдөрү, топтору жана 10го чейинки белгилери боюнча</w:t>
            </w:r>
          </w:p>
        </w:tc>
        <w:tc>
          <w:tcPr>
            <w:tcW w:w="1377" w:type="pct"/>
            <w:vMerge/>
            <w:tcBorders>
              <w:left w:val="nil"/>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vMerge/>
            <w:tcBorders>
              <w:left w:val="nil"/>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790F1E" w:rsidRPr="008D2BC2" w:rsidRDefault="00790F1E" w:rsidP="00790F1E">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ПМСК, ЭИМКнын бөлүмдөрү боюнча;</w:t>
            </w:r>
          </w:p>
        </w:tc>
        <w:tc>
          <w:tcPr>
            <w:tcW w:w="1377" w:type="pct"/>
            <w:vMerge/>
            <w:tcBorders>
              <w:left w:val="nil"/>
              <w:bottom w:val="single" w:sz="8" w:space="0" w:color="auto"/>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bottom w:val="single" w:sz="8" w:space="0" w:color="auto"/>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D36142" w:rsidRPr="008D2BC2" w:rsidRDefault="00D36142" w:rsidP="00790F1E">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36142" w:rsidRPr="008D2BC2" w:rsidRDefault="00D36142"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товарлардын жүк агымдары жана транспорттун түрлөрү боюнча;</w:t>
            </w:r>
          </w:p>
        </w:tc>
        <w:tc>
          <w:tcPr>
            <w:tcW w:w="1377" w:type="pct"/>
            <w:vMerge w:val="restart"/>
            <w:tcBorders>
              <w:top w:val="nil"/>
              <w:left w:val="nil"/>
              <w:right w:val="single" w:sz="8" w:space="0" w:color="auto"/>
            </w:tcBorders>
            <w:tcMar>
              <w:top w:w="0" w:type="dxa"/>
              <w:left w:w="108" w:type="dxa"/>
              <w:bottom w:w="0" w:type="dxa"/>
              <w:right w:w="108" w:type="dxa"/>
            </w:tcMar>
            <w:hideMark/>
          </w:tcPr>
          <w:p w:rsidR="00D36142" w:rsidRPr="008D2BC2" w:rsidRDefault="00D36142"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vMerge w:val="restart"/>
            <w:tcBorders>
              <w:top w:val="nil"/>
              <w:left w:val="nil"/>
              <w:right w:val="single" w:sz="8" w:space="0" w:color="auto"/>
            </w:tcBorders>
            <w:tcMar>
              <w:top w:w="0" w:type="dxa"/>
              <w:left w:w="108" w:type="dxa"/>
              <w:bottom w:w="0" w:type="dxa"/>
              <w:right w:w="108" w:type="dxa"/>
            </w:tcMar>
            <w:hideMark/>
          </w:tcPr>
          <w:p w:rsidR="00D36142" w:rsidRPr="008D2BC2" w:rsidRDefault="00D36142"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323FD8" w:rsidTr="00323FD8">
        <w:tc>
          <w:tcPr>
            <w:tcW w:w="336" w:type="pct"/>
            <w:vMerge/>
            <w:tcBorders>
              <w:top w:val="nil"/>
              <w:left w:val="single" w:sz="8" w:space="0" w:color="auto"/>
              <w:bottom w:val="single" w:sz="8" w:space="0" w:color="auto"/>
              <w:right w:val="single" w:sz="8" w:space="0" w:color="auto"/>
            </w:tcBorders>
            <w:vAlign w:val="center"/>
            <w:hideMark/>
          </w:tcPr>
          <w:p w:rsidR="00D36142" w:rsidRPr="008D2BC2" w:rsidRDefault="00D36142" w:rsidP="00790F1E">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36142" w:rsidRPr="008D2BC2" w:rsidRDefault="00D36142"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өлкөлөргө карата чакан жана орто ишкердик ишканалары, чет өлкөлүк инвестициясы бар ишканалар боюнча;</w:t>
            </w:r>
          </w:p>
        </w:tc>
        <w:tc>
          <w:tcPr>
            <w:tcW w:w="1377" w:type="pct"/>
            <w:vMerge/>
            <w:tcBorders>
              <w:left w:val="nil"/>
              <w:right w:val="single" w:sz="8" w:space="0" w:color="auto"/>
            </w:tcBorders>
            <w:tcMar>
              <w:top w:w="0" w:type="dxa"/>
              <w:left w:w="108" w:type="dxa"/>
              <w:bottom w:w="0" w:type="dxa"/>
              <w:right w:w="108" w:type="dxa"/>
            </w:tcMar>
          </w:tcPr>
          <w:p w:rsidR="00D36142" w:rsidRPr="008D2BC2" w:rsidRDefault="00D36142" w:rsidP="00790F1E">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tcPr>
          <w:p w:rsidR="00D36142" w:rsidRPr="008D2BC2" w:rsidRDefault="00D36142"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323FD8" w:rsidTr="00323FD8">
        <w:tc>
          <w:tcPr>
            <w:tcW w:w="336" w:type="pct"/>
            <w:vMerge/>
            <w:tcBorders>
              <w:top w:val="nil"/>
              <w:left w:val="single" w:sz="8" w:space="0" w:color="auto"/>
              <w:bottom w:val="single" w:sz="8" w:space="0" w:color="auto"/>
              <w:right w:val="single" w:sz="8" w:space="0" w:color="auto"/>
            </w:tcBorders>
            <w:vAlign w:val="center"/>
            <w:hideMark/>
          </w:tcPr>
          <w:p w:rsidR="00D36142" w:rsidRPr="008D2BC2" w:rsidRDefault="00D36142" w:rsidP="00790F1E">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36142" w:rsidRPr="008D2BC2" w:rsidRDefault="00D36142"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КМШга мүчө өлкөлөр жана КМШдан тышкаркы өлкөлөргө карата Кыргыз Республикасынын эркин экономикалык зоналары (ЭЭЗ) боюнча (бардык ЭЭЗдер жана ар бири боюнча өзүнчө);</w:t>
            </w:r>
          </w:p>
        </w:tc>
        <w:tc>
          <w:tcPr>
            <w:tcW w:w="1377" w:type="pct"/>
            <w:vMerge/>
            <w:tcBorders>
              <w:left w:val="nil"/>
              <w:right w:val="single" w:sz="8" w:space="0" w:color="auto"/>
            </w:tcBorders>
            <w:tcMar>
              <w:top w:w="0" w:type="dxa"/>
              <w:left w:w="108" w:type="dxa"/>
              <w:bottom w:w="0" w:type="dxa"/>
              <w:right w:w="108" w:type="dxa"/>
            </w:tcMar>
          </w:tcPr>
          <w:p w:rsidR="00D36142" w:rsidRPr="008D2BC2" w:rsidRDefault="00D36142" w:rsidP="00790F1E">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tcPr>
          <w:p w:rsidR="00D36142" w:rsidRPr="008D2BC2" w:rsidRDefault="00D36142"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D36142" w:rsidRPr="008D2BC2" w:rsidRDefault="00D36142" w:rsidP="00790F1E">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36142" w:rsidRPr="008D2BC2" w:rsidRDefault="00D36142"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өлкөлөргө, товарларга карата гуманитардык, техникалык жардам жана гранттар боюнча, экономиканын секторлору боюнча;</w:t>
            </w:r>
          </w:p>
        </w:tc>
        <w:tc>
          <w:tcPr>
            <w:tcW w:w="1377" w:type="pct"/>
            <w:vMerge/>
            <w:tcBorders>
              <w:left w:val="nil"/>
              <w:bottom w:val="single" w:sz="8" w:space="0" w:color="auto"/>
              <w:right w:val="single" w:sz="8" w:space="0" w:color="auto"/>
            </w:tcBorders>
            <w:tcMar>
              <w:top w:w="0" w:type="dxa"/>
              <w:left w:w="108" w:type="dxa"/>
              <w:bottom w:w="0" w:type="dxa"/>
              <w:right w:w="108" w:type="dxa"/>
            </w:tcMar>
          </w:tcPr>
          <w:p w:rsidR="00D36142" w:rsidRPr="008D2BC2" w:rsidRDefault="00D36142" w:rsidP="00790F1E">
            <w:pPr>
              <w:pStyle w:val="tkTablica"/>
              <w:widowControl w:val="0"/>
              <w:spacing w:after="0" w:line="240" w:lineRule="auto"/>
              <w:jc w:val="center"/>
              <w:rPr>
                <w:rFonts w:ascii="Times New Roman" w:hAnsi="Times New Roman" w:cs="Times New Roman"/>
                <w:sz w:val="28"/>
                <w:szCs w:val="28"/>
                <w:lang w:val="ky-KG"/>
              </w:rPr>
            </w:pPr>
          </w:p>
        </w:tc>
        <w:tc>
          <w:tcPr>
            <w:tcW w:w="1671" w:type="pct"/>
            <w:vMerge/>
            <w:tcBorders>
              <w:left w:val="nil"/>
              <w:right w:val="single" w:sz="8" w:space="0" w:color="auto"/>
            </w:tcBorders>
            <w:tcMar>
              <w:top w:w="0" w:type="dxa"/>
              <w:left w:w="108" w:type="dxa"/>
              <w:bottom w:w="0" w:type="dxa"/>
              <w:right w:w="108" w:type="dxa"/>
            </w:tcMar>
          </w:tcPr>
          <w:p w:rsidR="00D36142" w:rsidRPr="008D2BC2" w:rsidRDefault="00D36142"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D36142" w:rsidRPr="008D2BC2" w:rsidRDefault="00D36142" w:rsidP="00790F1E">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36142" w:rsidRPr="008D2BC2" w:rsidRDefault="00D36142"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өлкөлөр боюнча тышкы соода операциялары;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36142" w:rsidRPr="008D2BC2" w:rsidRDefault="00D36142"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айлык</w:t>
            </w:r>
          </w:p>
        </w:tc>
        <w:tc>
          <w:tcPr>
            <w:tcW w:w="1671" w:type="pct"/>
            <w:vMerge/>
            <w:tcBorders>
              <w:left w:val="nil"/>
              <w:right w:val="single" w:sz="8" w:space="0" w:color="auto"/>
            </w:tcBorders>
            <w:tcMar>
              <w:top w:w="0" w:type="dxa"/>
              <w:left w:w="108" w:type="dxa"/>
              <w:bottom w:w="0" w:type="dxa"/>
              <w:right w:w="108" w:type="dxa"/>
            </w:tcMar>
          </w:tcPr>
          <w:p w:rsidR="00D36142" w:rsidRPr="008D2BC2" w:rsidRDefault="00D36142"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D36142" w:rsidRPr="008D2BC2" w:rsidRDefault="00D36142" w:rsidP="00790F1E">
            <w:pPr>
              <w:widowControl w:val="0"/>
              <w:spacing w:after="0"/>
              <w:rPr>
                <w:rFonts w:ascii="Times New Roman" w:hAnsi="Times New Roman"/>
                <w:b/>
                <w:bCs/>
                <w:i/>
                <w:iCs/>
                <w:sz w:val="28"/>
                <w:szCs w:val="28"/>
                <w:lang w:val="ky-KG"/>
              </w:rPr>
            </w:pP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D36142" w:rsidRPr="008D2BC2" w:rsidRDefault="00D36142"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БУУнун, Евростаттын статбөлүмдөрү үчүн тышкы соода боюнча маалыматтар базасын даярдоо;</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D36142" w:rsidRPr="008D2BC2" w:rsidRDefault="00D36142"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r w:rsidRPr="008D2BC2">
              <w:rPr>
                <w:rFonts w:ascii="Times New Roman" w:hAnsi="Times New Roman" w:cs="Times New Roman"/>
                <w:sz w:val="28"/>
                <w:szCs w:val="28"/>
                <w:lang w:val="ky-KG"/>
              </w:rPr>
              <w:br/>
              <w:t>айлык</w:t>
            </w:r>
          </w:p>
        </w:tc>
        <w:tc>
          <w:tcPr>
            <w:tcW w:w="1671" w:type="pct"/>
            <w:vMerge/>
            <w:tcBorders>
              <w:left w:val="nil"/>
              <w:right w:val="single" w:sz="8" w:space="0" w:color="auto"/>
            </w:tcBorders>
            <w:tcMar>
              <w:top w:w="0" w:type="dxa"/>
              <w:left w:w="108" w:type="dxa"/>
              <w:bottom w:w="0" w:type="dxa"/>
              <w:right w:w="108" w:type="dxa"/>
            </w:tcMar>
          </w:tcPr>
          <w:p w:rsidR="00D36142" w:rsidRPr="008D2BC2" w:rsidRDefault="00D36142"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D36142" w:rsidRPr="008D2BC2" w:rsidRDefault="00D36142" w:rsidP="00790F1E">
            <w:pPr>
              <w:widowControl w:val="0"/>
              <w:spacing w:after="0"/>
              <w:rPr>
                <w:rFonts w:ascii="Times New Roman" w:hAnsi="Times New Roman"/>
                <w:b/>
                <w:bCs/>
                <w:i/>
                <w:iCs/>
                <w:sz w:val="28"/>
                <w:szCs w:val="28"/>
                <w:lang w:val="ky-KG"/>
              </w:rPr>
            </w:pP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36142" w:rsidRPr="008D2BC2" w:rsidRDefault="00D36142"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өлкөлөргө карата ФОБ бааларында товарлардын импорту, </w:t>
            </w:r>
            <w:r w:rsidRPr="008D2BC2">
              <w:rPr>
                <w:rFonts w:ascii="Times New Roman" w:hAnsi="Times New Roman" w:cs="Times New Roman"/>
                <w:sz w:val="28"/>
                <w:szCs w:val="28"/>
                <w:lang w:val="ky-KG"/>
              </w:rPr>
              <w:lastRenderedPageBreak/>
              <w:t>ЕАЭБ ТЭИ ТНнын 10 белгиси, транспорттук жана камсыздандыруу кызмат көрсөтүүлөрүнүн импорту, транспорттун түрлөрү боюнча маалыматтарды даярдоо</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36142" w:rsidRPr="008D2BC2" w:rsidRDefault="00D36142"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Кварталдык</w:t>
            </w:r>
          </w:p>
        </w:tc>
        <w:tc>
          <w:tcPr>
            <w:tcW w:w="1671" w:type="pct"/>
            <w:vMerge/>
            <w:tcBorders>
              <w:left w:val="nil"/>
              <w:bottom w:val="single" w:sz="8" w:space="0" w:color="auto"/>
              <w:right w:val="single" w:sz="8" w:space="0" w:color="auto"/>
            </w:tcBorders>
            <w:tcMar>
              <w:top w:w="0" w:type="dxa"/>
              <w:left w:w="108" w:type="dxa"/>
              <w:bottom w:w="0" w:type="dxa"/>
              <w:right w:w="108" w:type="dxa"/>
            </w:tcMar>
          </w:tcPr>
          <w:p w:rsidR="00D36142" w:rsidRPr="008D2BC2" w:rsidRDefault="00D36142"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27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ЕАЭБге мүчө эмес мамлекеттер менен сырткы товар соодасынын орточо бааларынын, наркынын жана физикалык көлөмүнүн индекстерин эсептөө</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ЕАЭБге мүчө мамлекеттер менен товарлардын өз ара соодасынын орточо бааларынын, наркынын жана физикалык көлөмүнүн индекстерин эсептөө</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29</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Кызмат көрсөтүүлөрдүн сырткы соодасынын көрсөткүчтөрүн түрлөрүнө жана өлкөлөрүнө карата эсептөө</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30</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Кызмат көрсөтүүлөрдүн экспортун жана импорттун түрлөрү жана өлкөлөр боюнча эсептөө</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D3614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Улутстатком, </w:t>
            </w:r>
            <w:r w:rsidR="00D36142" w:rsidRPr="008D2BC2">
              <w:rPr>
                <w:rFonts w:ascii="Times New Roman" w:hAnsi="Times New Roman" w:cs="Times New Roman"/>
                <w:sz w:val="28"/>
                <w:szCs w:val="28"/>
                <w:lang w:val="ky-KG"/>
              </w:rPr>
              <w:t>КРУБ</w:t>
            </w:r>
            <w:r w:rsidRPr="008D2BC2">
              <w:rPr>
                <w:rFonts w:ascii="Times New Roman" w:hAnsi="Times New Roman" w:cs="Times New Roman"/>
                <w:sz w:val="28"/>
                <w:szCs w:val="28"/>
                <w:lang w:val="ky-KG"/>
              </w:rPr>
              <w:t xml:space="preserve"> (макулдашуу боюнча)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31</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Улуттук валюта курсу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D36142"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КРУБ </w:t>
            </w:r>
            <w:r w:rsidR="00790F1E" w:rsidRPr="008D2BC2">
              <w:rPr>
                <w:rFonts w:ascii="Times New Roman" w:hAnsi="Times New Roman" w:cs="Times New Roman"/>
                <w:sz w:val="28"/>
                <w:szCs w:val="28"/>
                <w:lang w:val="ky-KG"/>
              </w:rPr>
              <w:t>(макулдашуу боюнча)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32</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Почталык акча которуулар</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МТБМК караштуу МБА</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4. Баалардын статистикасы</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33</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Кыргыз </w:t>
            </w:r>
            <w:r w:rsidRPr="008D2BC2">
              <w:rPr>
                <w:rFonts w:ascii="Times New Roman" w:hAnsi="Times New Roman" w:cs="Times New Roman"/>
                <w:sz w:val="28"/>
                <w:szCs w:val="28"/>
                <w:lang w:val="ky-KG"/>
              </w:rPr>
              <w:lastRenderedPageBreak/>
              <w:t>Республикасынын калктуу конуштар</w:t>
            </w:r>
            <w:r w:rsidR="00D36142" w:rsidRPr="008D2BC2">
              <w:rPr>
                <w:rFonts w:ascii="Times New Roman" w:hAnsi="Times New Roman" w:cs="Times New Roman"/>
                <w:sz w:val="28"/>
                <w:szCs w:val="28"/>
                <w:lang w:val="ky-KG"/>
              </w:rPr>
              <w:t>ы</w:t>
            </w:r>
            <w:r w:rsidRPr="008D2BC2">
              <w:rPr>
                <w:rFonts w:ascii="Times New Roman" w:hAnsi="Times New Roman" w:cs="Times New Roman"/>
                <w:sz w:val="28"/>
                <w:szCs w:val="28"/>
                <w:lang w:val="ky-KG"/>
              </w:rPr>
              <w:t xml:space="preserve"> боюнча айрым керектөө товарларына орточо баалар</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Күн сайын</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34</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Товарларга (кызмат көрсөтүүлөргө) орточо керектөө баалары (тарифтери)</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r w:rsidRPr="008D2BC2">
              <w:rPr>
                <w:rFonts w:ascii="Times New Roman" w:hAnsi="Times New Roman" w:cs="Times New Roman"/>
                <w:sz w:val="28"/>
                <w:szCs w:val="28"/>
                <w:lang w:val="ky-KG"/>
              </w:rPr>
              <w:br/>
              <w:t>айлык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35</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иштин түрлөрү боюнча өндүрүүчү ишканалардын товарларга (кызмат көрсөтүүлөргө) орточо баалары (тарифтери)</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36</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Өндүрүүчүлөрдүн айыл чарба продукцияларына баалары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Керектөө бааларынын индекстери:</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жеке индекстер;</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жыйынды индекстер;</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мониторинг</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r w:rsidRPr="008D2BC2">
              <w:rPr>
                <w:rFonts w:ascii="Times New Roman" w:hAnsi="Times New Roman" w:cs="Times New Roman"/>
                <w:sz w:val="28"/>
                <w:szCs w:val="28"/>
                <w:lang w:val="ky-KG"/>
              </w:rPr>
              <w:br/>
              <w:t>айлык,</w:t>
            </w:r>
            <w:r w:rsidRPr="008D2BC2">
              <w:rPr>
                <w:rFonts w:ascii="Times New Roman" w:hAnsi="Times New Roman" w:cs="Times New Roman"/>
                <w:sz w:val="28"/>
                <w:szCs w:val="28"/>
                <w:lang w:val="ky-KG"/>
              </w:rPr>
              <w:br/>
              <w:t>апталык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Керектөө бааларынын базалык индекси</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39</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Иштин түрлөрү боюнча өндүрүүчүлөрдүн бааларынын индекстери:</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өнөр жай продукцияларын өндүрүүчүлөрдүн бааларынын индекстери;</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юридикалык жактар үчүн байланыш кызмат көрсөтүүлөрүнө тарифтердин индекстери;</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жүк ташуу боюнча кызмат көрсөтүүлөргө тарифтердин </w:t>
            </w:r>
            <w:r w:rsidRPr="008D2BC2">
              <w:rPr>
                <w:rFonts w:ascii="Times New Roman" w:hAnsi="Times New Roman" w:cs="Times New Roman"/>
                <w:sz w:val="28"/>
                <w:szCs w:val="28"/>
                <w:lang w:val="ky-KG"/>
              </w:rPr>
              <w:lastRenderedPageBreak/>
              <w:t>индекстери;</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айыл чарба продукциясын өндүрүүчүлөрдүн бааларынын индекстери</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r w:rsidRPr="008D2BC2">
              <w:rPr>
                <w:rFonts w:ascii="Times New Roman" w:hAnsi="Times New Roman" w:cs="Times New Roman"/>
                <w:sz w:val="28"/>
                <w:szCs w:val="28"/>
                <w:lang w:val="ky-KG"/>
              </w:rPr>
              <w:br/>
              <w:t>кварталдык,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40</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Товарлардын 4 тобу боюнча керектөө бааларынын индекстери:</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азык-түлүк товарлары;</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акциздик товарлар;</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жөнгө салынуучу баалар;</w:t>
            </w:r>
            <w:r w:rsidRPr="008D2BC2">
              <w:rPr>
                <w:rStyle w:val="ab"/>
                <w:rFonts w:ascii="Times New Roman" w:hAnsi="Times New Roman" w:cs="Times New Roman"/>
                <w:sz w:val="28"/>
                <w:szCs w:val="28"/>
                <w:lang w:val="ky-KG"/>
              </w:rPr>
              <w:footnoteReference w:id="2"/>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инфляциянын рыноктук деңгээли</w:t>
            </w:r>
            <w:r w:rsidRPr="008D2BC2">
              <w:rPr>
                <w:rStyle w:val="ab"/>
                <w:rFonts w:ascii="Times New Roman" w:hAnsi="Times New Roman" w:cs="Times New Roman"/>
                <w:sz w:val="28"/>
                <w:szCs w:val="28"/>
                <w:lang w:val="ky-KG"/>
              </w:rPr>
              <w:footnoteReference w:id="3"/>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5. Өнөр жай статистикасы</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41</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Өнөр жай продукциясын (иштерди, кызмат көрсөтүүлөрдү) нарктык жана натуралай түрдө өндүрүү, ошондой эле туризмдин өнүгүшүнө көмөк көрсөтүүчү продукцияларды өндүрүү:</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экономикалык иштин түрлөрү боюнча;</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менчиктин түрлөрү боюнча;</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чакан жана орто ишкердик ишканалары боюнча;</w:t>
            </w:r>
          </w:p>
          <w:p w:rsidR="00D36142" w:rsidRPr="008D2BC2" w:rsidRDefault="00790F1E" w:rsidP="00D3614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калктын өнөр жайлык иштери боюнча;</w:t>
            </w:r>
          </w:p>
          <w:p w:rsidR="00D36142" w:rsidRPr="008D2BC2" w:rsidRDefault="00790F1E" w:rsidP="00D3614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Кыргыз Республикасынын </w:t>
            </w:r>
            <w:r w:rsidR="00D36142" w:rsidRPr="008D2BC2">
              <w:rPr>
                <w:rFonts w:ascii="Times New Roman" w:hAnsi="Times New Roman" w:cs="Times New Roman"/>
                <w:sz w:val="28"/>
                <w:szCs w:val="28"/>
                <w:lang w:val="ky-KG"/>
              </w:rPr>
              <w:t>ЭЭЗ</w:t>
            </w:r>
            <w:r w:rsidRPr="008D2BC2">
              <w:rPr>
                <w:rFonts w:ascii="Times New Roman" w:hAnsi="Times New Roman" w:cs="Times New Roman"/>
                <w:sz w:val="28"/>
                <w:szCs w:val="28"/>
                <w:lang w:val="ky-KG"/>
              </w:rPr>
              <w:t xml:space="preserve"> ишканалары боюнча;</w:t>
            </w:r>
          </w:p>
          <w:p w:rsidR="00790F1E" w:rsidRPr="008D2BC2" w:rsidRDefault="00790F1E" w:rsidP="00D3614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чет өлкөлүк инвестициялары бар ишканалар боюнча</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r w:rsidRPr="008D2BC2">
              <w:rPr>
                <w:rFonts w:ascii="Times New Roman" w:hAnsi="Times New Roman" w:cs="Times New Roman"/>
                <w:sz w:val="28"/>
                <w:szCs w:val="28"/>
                <w:lang w:val="ky-KG"/>
              </w:rPr>
              <w:br/>
              <w:t>кварталдык,</w:t>
            </w:r>
            <w:r w:rsidRPr="008D2BC2">
              <w:rPr>
                <w:rFonts w:ascii="Times New Roman" w:hAnsi="Times New Roman" w:cs="Times New Roman"/>
                <w:sz w:val="28"/>
                <w:szCs w:val="28"/>
                <w:lang w:val="ky-KG"/>
              </w:rPr>
              <w:br/>
              <w:t>айлык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42</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Өнөр жай ишканаларынын кызматкерлеринин саны жана эмгек акысы:</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экономикалык иштин түрлөрү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43</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Иштетип алма чийки заттын көлөмү:</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экономикалык иштин түрлөрү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44</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Өнөр жай продукциясынын физикалык көлөмүнүн индекстери:</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экономикалык иштин түрлөрү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45</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Бардык типтеги ишканалар боюнча жөнөтүлгөн продукциянын көлөмү:</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экономикалык иштин түрлөрү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46</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Түрлөрү боюнча иштетилген айыл чарба чийки затынын жалпы көлөмү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Өнөр жай продукциясын (товарларды, кызмат көрсөтүүлөрдү) өндүрүү, жөнөтүү. Өнөр жай ишканаларынын (цехтердин, өндүрүштөрдүн) кызматкерлеринин саны жана эмгек </w:t>
            </w:r>
            <w:r w:rsidRPr="008D2BC2">
              <w:rPr>
                <w:rFonts w:ascii="Times New Roman" w:hAnsi="Times New Roman" w:cs="Times New Roman"/>
                <w:sz w:val="28"/>
                <w:szCs w:val="28"/>
                <w:lang w:val="ky-KG"/>
              </w:rPr>
              <w:lastRenderedPageBreak/>
              <w:t>акысы:</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экономикалык иштин түрлөрү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48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 жана аймактар боюнча товарлардын айрым түрлөрүнө жылдык орточо дүң баалар</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49</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электр балансын иштеп чыгуу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50</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Көмүскө жана формалдуу эмес ишти эсепке алуу менен өнөр жай продукциясын өндүрүүнүн жалпы көлөмү:</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экономикалык иштин түрлөрү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51</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Көрсөткүчтөрдүн эсеби:</w:t>
            </w:r>
          </w:p>
        </w:tc>
        <w:tc>
          <w:tcPr>
            <w:tcW w:w="137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F6132B" w:rsidRPr="008D2BC2" w:rsidRDefault="00F6132B" w:rsidP="00F6132B">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эмгек өндүрүмдүүлүгү;</w:t>
            </w:r>
          </w:p>
        </w:tc>
        <w:tc>
          <w:tcPr>
            <w:tcW w:w="1377" w:type="pct"/>
            <w:vMerge/>
            <w:tcBorders>
              <w:top w:val="nil"/>
              <w:left w:val="nil"/>
              <w:bottom w:val="single" w:sz="8" w:space="0" w:color="auto"/>
              <w:right w:val="single" w:sz="8" w:space="0" w:color="auto"/>
            </w:tcBorders>
            <w:vAlign w:val="center"/>
            <w:hideMark/>
          </w:tcPr>
          <w:p w:rsidR="00F6132B" w:rsidRPr="008D2BC2" w:rsidRDefault="00F6132B" w:rsidP="00F6132B">
            <w:pPr>
              <w:widowControl w:val="0"/>
              <w:spacing w:after="0"/>
              <w:rPr>
                <w:rFonts w:ascii="Times New Roman" w:hAnsi="Times New Roman"/>
                <w:b/>
                <w:bCs/>
                <w:i/>
                <w:iCs/>
                <w:sz w:val="28"/>
                <w:szCs w:val="28"/>
                <w:lang w:val="ky-KG"/>
              </w:rPr>
            </w:pPr>
          </w:p>
        </w:tc>
        <w:tc>
          <w:tcPr>
            <w:tcW w:w="1671" w:type="pct"/>
            <w:vMerge/>
            <w:tcBorders>
              <w:top w:val="nil"/>
              <w:left w:val="nil"/>
              <w:bottom w:val="single" w:sz="8" w:space="0" w:color="auto"/>
              <w:right w:val="single" w:sz="8" w:space="0" w:color="auto"/>
            </w:tcBorders>
            <w:vAlign w:val="center"/>
            <w:hideMark/>
          </w:tcPr>
          <w:p w:rsidR="00F6132B" w:rsidRPr="008D2BC2" w:rsidRDefault="00F6132B" w:rsidP="00F6132B">
            <w:pPr>
              <w:widowControl w:val="0"/>
              <w:spacing w:after="0"/>
              <w:rPr>
                <w:rFonts w:ascii="Times New Roman" w:hAnsi="Times New Roman"/>
                <w:b/>
                <w:bCs/>
                <w:i/>
                <w:iCs/>
                <w:sz w:val="28"/>
                <w:szCs w:val="28"/>
                <w:lang w:val="ky-KG"/>
              </w:rPr>
            </w:pP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F6132B" w:rsidRPr="008D2BC2" w:rsidRDefault="00F6132B" w:rsidP="00F6132B">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фонд сыйымдуулугу жана фонд камсыздуулугу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vMerge/>
            <w:tcBorders>
              <w:top w:val="nil"/>
              <w:left w:val="nil"/>
              <w:bottom w:val="single" w:sz="8" w:space="0" w:color="auto"/>
              <w:right w:val="single" w:sz="8" w:space="0" w:color="auto"/>
            </w:tcBorders>
            <w:vAlign w:val="center"/>
            <w:hideMark/>
          </w:tcPr>
          <w:p w:rsidR="00F6132B" w:rsidRPr="008D2BC2" w:rsidRDefault="00F6132B" w:rsidP="00F6132B">
            <w:pPr>
              <w:widowControl w:val="0"/>
              <w:spacing w:after="0"/>
              <w:rPr>
                <w:rFonts w:ascii="Times New Roman" w:hAnsi="Times New Roman"/>
                <w:b/>
                <w:bCs/>
                <w:i/>
                <w:iCs/>
                <w:sz w:val="28"/>
                <w:szCs w:val="28"/>
                <w:lang w:val="ky-KG"/>
              </w:rPr>
            </w:pP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52</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Өнөр жай ишканаларынын инновациялык иштери</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53</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жылуулук электр станцияларынын, гидроэлектр станцияларынын жана отканалардын ишинин техникалык-экономикалык көрсөткүчтөрү, аймактар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54</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Кыргыз Республикасынын өнөр </w:t>
            </w:r>
            <w:r w:rsidRPr="008D2BC2">
              <w:rPr>
                <w:rFonts w:ascii="Times New Roman" w:hAnsi="Times New Roman" w:cs="Times New Roman"/>
                <w:sz w:val="28"/>
                <w:szCs w:val="28"/>
                <w:lang w:val="ky-KG"/>
              </w:rPr>
              <w:lastRenderedPageBreak/>
              <w:t>жай ишканаларынын ишкердик активдүүлүгүн изилдөө</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lastRenderedPageBreak/>
              <w:t>6. Отун-энергетика ресурстарынын статистикасы</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55</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отун-энергетикалык балансын иштеп чыгуу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56</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отун запастары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7. Айыл чарба статистикасы</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Жаздык өсүмдүктөрдү себүү жана жазгы талаа иштерин жүргүзүү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Айлык (марттан июнга чейин)</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ЖӨБО (макулдашуу боюнча)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Айыл чарба өсүмдүктөрүн себүүнүн жыйынтыктары:</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бардык жерлерге;</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сугат жерлерге</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ЖӨБО (макулдашуу боюнча)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59</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Айыл чарба өсүмдүктөрүнүн түшүмүн жыйноо:</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бардык жерлерден;</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сугат жерлерден</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ЖӨБО (макулдашуу боюнча)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60</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Түшүм жыйноо, күздүк себүү, тоңдурма айдоо</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Айлык (июлдан декабрга чейин)</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ЖӨБО (макулдашуу боюнча)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61</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Мал чарба продукциясынын негизги түрлөрүн өндүрүү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 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ЖӨБО (макулдашуу боюнча)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62</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Корголгон кыртыштагы түшүмдү жыйноо</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Айлык (январдан декабрга чейин)</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ЖӨБО (макулдашуу боюнча)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63</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Учурдагы жылдагы малдын төлү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64</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Идентификацияланган жаныбарлардын бирдиктүү мамлекеттик реестри боюнча идентификацияланган малдын кыймылы </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Ветфитосанинспекция</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65</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2018-жылдын аягына карата малды жана үй канаттууларын кайра саноо</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ЖӨБО (макулдашуу боюнча) Айылчарбамин, Улутстатком, Ветфитсанинспекция</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66</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Тоют өндүрүшү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ЖӨБО (макулдашуу боюнча)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Айыл чарбасынын, токой чарбасынын жана балык уулоочулуктун продукциясынын дүң чыгарылышын эсептөө (салыштырма жана учурдагы баада)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айлык</w:t>
            </w:r>
            <w:r w:rsidRPr="008D2BC2">
              <w:rPr>
                <w:rFonts w:ascii="Times New Roman" w:hAnsi="Times New Roman" w:cs="Times New Roman"/>
                <w:sz w:val="28"/>
                <w:szCs w:val="28"/>
                <w:lang w:val="ky-KG"/>
              </w:rPr>
              <w:br/>
              <w:t>(алдын ала маалыматтар)</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Айыл чарбасындагы кызмат көрсөтүүлөрдү (иштерди) өндүрүүнү, аралык керектөөнү жана кошумча наркты эсептөө (учурдагы баада)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ЖӨБО (макулдашуу боюнча)</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69</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Айыл чарба продукциясын сатуу</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ЖӨБО (макулдашуу боюнча)</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70</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Малдын балансын учурдагы жана салыштырма бааларда чарба категориялары боюнча эсептөө</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71</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Эмгек өндүрүмдүүлүгүнүн, фонд сыйымдуулугунун жана фонддук камсыздыктын көрсөткүчтөрүн эсептөө</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72</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Продуктулардын ресурстарынын балансын жана пайдаланылышын эсептөө:</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дыйканчылык;</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мал чарбачылык</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73</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Жерлердин болушу </w:t>
            </w:r>
            <w:r w:rsidRPr="008D2BC2">
              <w:rPr>
                <w:rFonts w:ascii="Times New Roman" w:hAnsi="Times New Roman" w:cs="Times New Roman"/>
                <w:sz w:val="28"/>
                <w:szCs w:val="28"/>
                <w:lang w:val="ky-KG"/>
              </w:rPr>
              <w:lastRenderedPageBreak/>
              <w:t>жана аларды категориялар, менчик ээлери, жер пайдалануучулар жана жердин түрлөрү боюнча бөлүштүрүү:</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бардык жерлер;</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сугат жерлер</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Мамкаттоо</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74</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Жер пайдалануучулар боюнча айдоолордун пайдаланышы тууралуу маалымат</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ЖӨБО (макулдашуу боюнча)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75</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Айыл чарба жерлеринин мамлекеттик фондунун айдоолорун пайдалануу</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ЖӨБО (макулдашуу боюнча)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76</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Айыл чарба өсүмдүктөрүнүн үрөндөрүнүн керектелиши жана болушу</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Февраль, март, апрель, май, сентябрь, октябрь, ноябрь айларынын                    1-күнүндөгү абал боюнча</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Айылчарбамин</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Минералдык жана органикалык жер семирткичтердин келиши жана себилиши, топуракка акиташтын чачылышы, пестициддердин пайдаланылышы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Айылчарбамин</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Айыл чарба техникаларынын абалы, жаңы айыл чарба техникаларынын келиши, күйүүчү-майлоочу материалдардын керектелиши жана келиши</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Жылына 2 жолу</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Айылчарбамин</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79</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Айыл чарба жаныбарларынын ылаңдары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Ветфитосанинспекция</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80</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Айыл чарба жаныбарларынын </w:t>
            </w:r>
            <w:r w:rsidRPr="008D2BC2">
              <w:rPr>
                <w:rFonts w:ascii="Times New Roman" w:hAnsi="Times New Roman" w:cs="Times New Roman"/>
                <w:sz w:val="28"/>
                <w:szCs w:val="28"/>
                <w:lang w:val="ky-KG"/>
              </w:rPr>
              <w:lastRenderedPageBreak/>
              <w:t>инфекциялык ооруулар боюнча өлүмү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Ветфитосанинспекция</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81</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Балык өстүрүүчүлүк жана балык уулоочулук</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Айылчарбамин</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82</w:t>
            </w:r>
          </w:p>
        </w:tc>
        <w:tc>
          <w:tcPr>
            <w:tcW w:w="1616" w:type="pct"/>
            <w:tcBorders>
              <w:top w:val="nil"/>
              <w:left w:val="nil"/>
              <w:bottom w:val="single" w:sz="8" w:space="0" w:color="auto"/>
              <w:right w:val="single" w:sz="8" w:space="0" w:color="auto"/>
            </w:tcBorders>
            <w:tcMar>
              <w:top w:w="0" w:type="dxa"/>
              <w:left w:w="108" w:type="dxa"/>
              <w:bottom w:w="0" w:type="dxa"/>
              <w:right w:w="108" w:type="dxa"/>
            </w:tcMar>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Учурда турган тракторлор, өзү жүрүүчү жана айыл чарба машиналары</w:t>
            </w:r>
          </w:p>
        </w:tc>
        <w:tc>
          <w:tcPr>
            <w:tcW w:w="1377" w:type="pct"/>
            <w:tcBorders>
              <w:top w:val="nil"/>
              <w:left w:val="nil"/>
              <w:bottom w:val="single" w:sz="8" w:space="0" w:color="auto"/>
              <w:right w:val="single" w:sz="8" w:space="0" w:color="auto"/>
            </w:tcBorders>
            <w:tcMar>
              <w:top w:w="0" w:type="dxa"/>
              <w:left w:w="108" w:type="dxa"/>
              <w:bottom w:w="0" w:type="dxa"/>
              <w:right w:w="108" w:type="dxa"/>
            </w:tcMar>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Үч жылда 1 жолу</w:t>
            </w:r>
          </w:p>
        </w:tc>
        <w:tc>
          <w:tcPr>
            <w:tcW w:w="1671" w:type="pct"/>
            <w:tcBorders>
              <w:top w:val="nil"/>
              <w:left w:val="nil"/>
              <w:bottom w:val="single" w:sz="8" w:space="0" w:color="auto"/>
              <w:right w:val="single" w:sz="8" w:space="0" w:color="auto"/>
            </w:tcBorders>
            <w:tcMar>
              <w:top w:w="0" w:type="dxa"/>
              <w:left w:w="108" w:type="dxa"/>
              <w:bottom w:w="0" w:type="dxa"/>
              <w:right w:w="108" w:type="dxa"/>
            </w:tcMar>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Айылчарбамин,</w:t>
            </w:r>
          </w:p>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Мамкаттоо</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8. Курулуш жана инвестициялар статистикасы</w:t>
            </w:r>
          </w:p>
        </w:tc>
      </w:tr>
      <w:tr w:rsidR="008D2BC2" w:rsidRPr="008D2BC2" w:rsidTr="00323FD8">
        <w:tc>
          <w:tcPr>
            <w:tcW w:w="33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83</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Объекттерди, негизги фонддорду ишке киргизүү, негизги капиталга жана бүткөрүлө элек курулушка инвестицияларды пайдалануу жөнүндө маалыматтарды:</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технологиялык түзүмү;</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менчиктин түрү;</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экономикалык иштин түрлөрү;</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туризм объекттери боюнча иштеп чыгуу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F6132B" w:rsidRPr="008D2BC2" w:rsidRDefault="00F6132B" w:rsidP="00F6132B">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аймактары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F6132B" w:rsidRPr="008D2BC2" w:rsidRDefault="00F6132B" w:rsidP="00F6132B">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Кыргыз Республикасынын ЭЭЗ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чакан жана орто ишкердик боюнча; </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чет өлкөлүк инвестициясы бар ишканалар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F6132B" w:rsidRPr="008D2BC2" w:rsidRDefault="00F6132B" w:rsidP="00F6132B">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кайра жабдылган объекттер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Экотехинспекция, Курулуш агенттиги</w:t>
            </w:r>
          </w:p>
        </w:tc>
      </w:tr>
      <w:tr w:rsidR="008D2BC2" w:rsidRPr="008D2BC2" w:rsidTr="00323FD8">
        <w:tc>
          <w:tcPr>
            <w:tcW w:w="33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84</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Турак үйлөрдү жана жатаканаларды ишке киргизүү жөнүндө маалыматтарды:</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менчик түрү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аймактары боюнча </w:t>
            </w:r>
            <w:r w:rsidRPr="008D2BC2">
              <w:rPr>
                <w:rFonts w:ascii="Times New Roman" w:hAnsi="Times New Roman" w:cs="Times New Roman"/>
                <w:sz w:val="28"/>
                <w:szCs w:val="28"/>
                <w:lang w:val="ky-KG"/>
              </w:rPr>
              <w:lastRenderedPageBreak/>
              <w:t>иштеп чыгуу;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r w:rsidRPr="008D2BC2">
              <w:rPr>
                <w:rFonts w:ascii="Times New Roman" w:hAnsi="Times New Roman" w:cs="Times New Roman"/>
                <w:sz w:val="28"/>
                <w:szCs w:val="28"/>
                <w:lang w:val="ky-KG"/>
              </w:rPr>
              <w:br/>
              <w:t>кварталдык,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Улутстатком, </w:t>
            </w:r>
          </w:p>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Экотехинспекция, Курулуш агенттиги</w:t>
            </w: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F6132B" w:rsidRPr="008D2BC2" w:rsidRDefault="00F6132B" w:rsidP="00F6132B">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Финансылык эмес активдерге салынган инвестициялар жөнүндө маалыматтарды:</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түзүмү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экономикалык иштин түрлөрү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аймагы боюнча иштеп чыгуу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85</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отун-энергетикалык балансын иштеп чыгуу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86</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Чет өлкөлүк инвестициялар жөнүндө маалыматтарды:</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түзүмү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экономикалык иштин түрлөрү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аймагы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өлкөлөр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Кыргыз Республикасынын ЭЭЗ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туризм объекттери боюнча иштеп чыгуу</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w:t>
            </w: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F6132B" w:rsidRPr="008D2BC2" w:rsidRDefault="00F6132B" w:rsidP="00F6132B">
            <w:pPr>
              <w:widowControl w:val="0"/>
              <w:spacing w:after="0"/>
              <w:rPr>
                <w:rFonts w:ascii="Times New Roman" w:hAnsi="Times New Roman"/>
                <w:b/>
                <w:bCs/>
                <w:i/>
                <w:iCs/>
                <w:sz w:val="28"/>
                <w:szCs w:val="28"/>
                <w:lang w:val="ky-KG"/>
              </w:rPr>
            </w:pP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Чет өлкөлүк тике инвестициялар жөнүндө маалыматтарды:</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түзүмү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экономикалык иштин түрлөрү боюнча; </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аймагы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Кыргыз Республикасынын ЭЭЗ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туризм объекттери боюнча; </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F6132B" w:rsidRPr="008D2BC2" w:rsidRDefault="00F6132B" w:rsidP="00F6132B">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чакан жана орто ишкердик боюнча иштеп чыгуу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F6132B" w:rsidRPr="008D2BC2" w:rsidRDefault="00F6132B" w:rsidP="00F6132B">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Жеке тышкы карыз боюнча маалыматтарды:</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түзүмү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экономикалык иштин түрлөрү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өлкөлөр, валюта жана мөөнөтү боюнча иштеп чыгуу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323FD8" w:rsidTr="00323FD8">
        <w:tc>
          <w:tcPr>
            <w:tcW w:w="33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чакан жана орто ишкердик боюнча иштеп чыгуу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F6132B" w:rsidRPr="008D2BC2" w:rsidRDefault="00F6132B" w:rsidP="00F6132B">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Курулуш уюмдарынын жана жеке ишкерлердин бардык типтери боюнча подряддык жумуштардын көлөмү жөнүндө маалыматтарды:</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түзүмү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менчиктин формасы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аймагы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чакан жана орто ишкердик боюнча иштеп чыгуу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89</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Долбоорлоо-изилдөө уюмдарынын ишинин негизги көрсөткүчтөрүн:</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менчиктин түрү боюнча;</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аймагы боюнча иштеп чыгуу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F6132B" w:rsidRPr="008D2BC2" w:rsidRDefault="00F6132B" w:rsidP="00F6132B">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Курулуштун дүң продукциясын эсептөө:</w:t>
            </w:r>
          </w:p>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республика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90</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аймагы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F6132B" w:rsidRPr="008D2BC2" w:rsidRDefault="00F6132B" w:rsidP="00F6132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9. Транспорт жана байланыш статистикасы</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91</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Инфраструктуранын өлчөмдөрү:</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темир жол </w:t>
            </w:r>
            <w:r w:rsidRPr="008D2BC2">
              <w:rPr>
                <w:rFonts w:ascii="Times New Roman" w:hAnsi="Times New Roman" w:cs="Times New Roman"/>
                <w:sz w:val="28"/>
                <w:szCs w:val="28"/>
                <w:lang w:val="ky-KG"/>
              </w:rPr>
              <w:lastRenderedPageBreak/>
              <w:t>каттамдары;</w:t>
            </w:r>
            <w:r w:rsidRPr="008D2BC2">
              <w:rPr>
                <w:rFonts w:ascii="Times New Roman" w:hAnsi="Times New Roman" w:cs="Times New Roman"/>
                <w:sz w:val="28"/>
                <w:szCs w:val="28"/>
                <w:lang w:val="ky-KG"/>
              </w:rPr>
              <w:br/>
              <w:t>- автомобиль жолдору;</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кеме жүрүүчү ички суу жолу;</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газ ташуу үчүн түтүк өткөргүчтөр</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Улутстатком, ТЖМ, "Кыргыз темир жолу" УКМИ, </w:t>
            </w:r>
          </w:p>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Газпром Кыргызстан " ЖЧКсы (макулдашуу боюнча)</w:t>
            </w:r>
          </w:p>
        </w:tc>
      </w:tr>
      <w:tr w:rsidR="008D2BC2" w:rsidRPr="00323FD8"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92</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Кыймылдуу курамдын болушу:</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темир жол транспорт каражаттары;</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электр транспорту (троллейбустар); </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суу кемелери;</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аба кемелери</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"Кыргыз темир жолу" УКМИ,  троллейбус башкармалыгы, авиа-компаниялар (макулдашуу боюнча)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93</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Автотранспорт каражаттарынын болушу (жүк ташуучу, автобустар, жеңил, атайын, чиркегичтер, жарым чиркегичтер, мототранспорттор)</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Мамкаттоо</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94</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Транспорттун бардык түрү менен аткарылган иштердин көлөмү:</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жүктөрдү жана жүргүнчүлөрдү ташуу;</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жүргүнчү ташуунун жүгүртүлүшү жана жүк ташуунун жүгүртүлүшү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95</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Транспорттун түрлөрү боюнча жүктөрдү жана жүргүнчүлөрдү ташуудан түшкөн кирешелер жана чыгымдар</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96</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Жол-транспорт кырсыктары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ИИМдин ПМББ</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97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Шаар аралык;</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эл аралык;</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шаардык;</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айылдык байланыштын техникалык каражаттары жөнүндө </w:t>
            </w:r>
            <w:r w:rsidRPr="008D2BC2">
              <w:rPr>
                <w:rFonts w:ascii="Times New Roman" w:hAnsi="Times New Roman" w:cs="Times New Roman"/>
                <w:sz w:val="28"/>
                <w:szCs w:val="28"/>
                <w:lang w:val="ky-KG"/>
              </w:rPr>
              <w:lastRenderedPageBreak/>
              <w:t>маалыматтар</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МТБМК караштуу МБА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98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Кыймылдуу электр байланышынын тармактары, маалыматтарды жеткирүү кызмат көрсөтүүлөрү жөнүндө маалыматтар жана Интернет тармагы боюнча көрсөткүчтөр</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МТБМК караштуу МБА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99</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Байланыштын түрлөрү боюнча көрсөтүлгөн кызматтардын көлөмү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100</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Почта байланышынын кызмат көрсөтүүлөрү боюнча маалыматтар</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МТБМК караштуу МБА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101</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Почта байланышынын жана курьердик иштин кызмат көрсөтүүлөрүнүн көлөмү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kinsoku w:val="0"/>
              <w:overflowPunct w:val="0"/>
              <w:autoSpaceDE w:val="0"/>
              <w:autoSpaceDN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10. Маалыматтык-коммуникациялык технологиялардын статистикасы</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102</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kinsoku w:val="0"/>
              <w:overflowPunct w:val="0"/>
              <w:autoSpaceDE w:val="0"/>
              <w:autoSpaceDN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Маалыматтык-коммуникациялык технологиялардын абалы жана аны пайдалануу:</w:t>
            </w:r>
          </w:p>
          <w:p w:rsidR="00790F1E" w:rsidRPr="008D2BC2" w:rsidRDefault="00790F1E" w:rsidP="00790F1E">
            <w:pPr>
              <w:pStyle w:val="tkTablica"/>
              <w:widowControl w:val="0"/>
              <w:kinsoku w:val="0"/>
              <w:overflowPunct w:val="0"/>
              <w:autoSpaceDE w:val="0"/>
              <w:autoSpaceDN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менчиктин түрү боюнча;</w:t>
            </w:r>
          </w:p>
          <w:p w:rsidR="00790F1E" w:rsidRPr="008D2BC2" w:rsidRDefault="00790F1E" w:rsidP="00790F1E">
            <w:pPr>
              <w:pStyle w:val="tkTablica"/>
              <w:widowControl w:val="0"/>
              <w:kinsoku w:val="0"/>
              <w:overflowPunct w:val="0"/>
              <w:autoSpaceDE w:val="0"/>
              <w:autoSpaceDN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иштин түрлөрү боюнча;</w:t>
            </w:r>
          </w:p>
          <w:p w:rsidR="00790F1E" w:rsidRPr="008D2BC2" w:rsidRDefault="00790F1E" w:rsidP="00790F1E">
            <w:pPr>
              <w:pStyle w:val="tkTablica"/>
              <w:widowControl w:val="0"/>
              <w:kinsoku w:val="0"/>
              <w:overflowPunct w:val="0"/>
              <w:autoSpaceDE w:val="0"/>
              <w:autoSpaceDN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790F1E" w:rsidRPr="008D2BC2" w:rsidRDefault="00790F1E" w:rsidP="00790F1E">
            <w:pPr>
              <w:pStyle w:val="tkTablica"/>
              <w:widowControl w:val="0"/>
              <w:kinsoku w:val="0"/>
              <w:overflowPunct w:val="0"/>
              <w:autoSpaceDE w:val="0"/>
              <w:autoSpaceDN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чарба жүргүзүүнүн уюштуруу-укуктук формалары боюнча;</w:t>
            </w:r>
          </w:p>
          <w:p w:rsidR="00790F1E" w:rsidRPr="008D2BC2" w:rsidRDefault="00790F1E" w:rsidP="00790F1E">
            <w:pPr>
              <w:pStyle w:val="tkTablica"/>
              <w:widowControl w:val="0"/>
              <w:kinsoku w:val="0"/>
              <w:overflowPunct w:val="0"/>
              <w:autoSpaceDE w:val="0"/>
              <w:autoSpaceDN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МКТ каражаттарынын түрлөрү боюнча;</w:t>
            </w:r>
          </w:p>
          <w:p w:rsidR="00790F1E" w:rsidRPr="008D2BC2" w:rsidRDefault="00790F1E" w:rsidP="00790F1E">
            <w:pPr>
              <w:pStyle w:val="tkTablica"/>
              <w:widowControl w:val="0"/>
              <w:kinsoku w:val="0"/>
              <w:overflowPunct w:val="0"/>
              <w:autoSpaceDE w:val="0"/>
              <w:autoSpaceDN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компьютердик сервис каражаттарынын түрлөрү боюнча;</w:t>
            </w:r>
          </w:p>
          <w:p w:rsidR="00790F1E" w:rsidRPr="008D2BC2" w:rsidRDefault="00790F1E" w:rsidP="00790F1E">
            <w:pPr>
              <w:pStyle w:val="tkTablica"/>
              <w:widowControl w:val="0"/>
              <w:kinsoku w:val="0"/>
              <w:overflowPunct w:val="0"/>
              <w:autoSpaceDE w:val="0"/>
              <w:autoSpaceDN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МКТ каражаттарын өнүктүрүүгө жана пайдаланууга кеткен </w:t>
            </w:r>
            <w:r w:rsidRPr="008D2BC2">
              <w:rPr>
                <w:rFonts w:ascii="Times New Roman" w:hAnsi="Times New Roman" w:cs="Times New Roman"/>
                <w:sz w:val="28"/>
                <w:szCs w:val="28"/>
                <w:lang w:val="ky-KG"/>
              </w:rPr>
              <w:lastRenderedPageBreak/>
              <w:t>чыгымдардын түрлөрү боюнча;</w:t>
            </w:r>
          </w:p>
          <w:p w:rsidR="00790F1E" w:rsidRPr="008D2BC2" w:rsidRDefault="00790F1E" w:rsidP="00790F1E">
            <w:pPr>
              <w:pStyle w:val="tkTablica"/>
              <w:widowControl w:val="0"/>
              <w:kinsoku w:val="0"/>
              <w:overflowPunct w:val="0"/>
              <w:autoSpaceDE w:val="0"/>
              <w:autoSpaceDN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программалык каражаттарды пайдалануунун түрлөрү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103</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Билим берүүдөгү МКТнын абалы жана аны пайдалануу:</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менчиктин түрү боюнча;</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чарба жүргүзүүнүн уюштуруу-укуктук формалары боюнча;</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МКТ каражаттарынын түрлөрү боюнча;</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компьютердик сервис каражаттарынын түрлөрү боюнча;</w:t>
            </w:r>
          </w:p>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МКТ каражаттарын өнүктүрүүгө жана пайдаланууга кеткен чыгымдардын түрлөрү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11. Сооданын жана кызмат көрсөтүүнүн статистикасы</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104</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Иштин түрлөрү боюнча рыноктук кызмат көрсөтүүлөрдүн жалпы көлөмү:</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дүң жана чекене соода;</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автомобилдерди жана мотоциклдерди оңдоо;</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транспорттук иш жана жүктөрдү сактоо;</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мейманканалардын жана ресторандардын иштери;</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маалымат жана байланыш;</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финансылык ортомчулук жана </w:t>
            </w:r>
            <w:r w:rsidRPr="008D2BC2">
              <w:rPr>
                <w:rFonts w:ascii="Times New Roman" w:hAnsi="Times New Roman" w:cs="Times New Roman"/>
                <w:sz w:val="28"/>
                <w:szCs w:val="28"/>
                <w:lang w:val="ky-KG"/>
              </w:rPr>
              <w:lastRenderedPageBreak/>
              <w:t>камсыздандыруу;</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кыймылсыз мүлк операциялары;</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кесиптик, илимий жана техникалык иштер;</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администрациялык жана көмөкчү иштер;</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билим берүү;</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саламаттыкты сактоо жана калкты социалдык жактан тейлөө;</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искусство, көңүл ачуу жана эс алуу;</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башка тейлөө иштери</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Иштин түрлөрү боюнча рыноктук кызмат көрсөтүүлөрдүн жалпы көлөмү:</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дүң жана чекене соода;</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автомобилдерди жана мотоциклдерди оңдоо;</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транспорттук иш жана жүктөрдү сактоо;</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мейманканалардын жана ресторандардын </w:t>
            </w:r>
            <w:r w:rsidRPr="008D2BC2">
              <w:rPr>
                <w:rFonts w:ascii="Times New Roman" w:hAnsi="Times New Roman" w:cs="Times New Roman"/>
                <w:sz w:val="28"/>
                <w:szCs w:val="28"/>
                <w:lang w:val="ky-KG"/>
              </w:rPr>
              <w:lastRenderedPageBreak/>
              <w:t>иштери;</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маалымат жана байланыш;</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финансылык ортомчулук жана камсыздандыруу;</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кыймылсыз мүлк операциялары;</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кесиптик, илимий жана техникалык иштер;</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администрациялык жана көмөкчү иштер;</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билим берүү;</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саламаттыкты сактоо жана калкты социалдык жактан тейлөө;</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искусство, көңүл ачуу жана эс алуу;</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башка тейлөө иштери</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Иштин түрлөрү боюнча рыноктук кызмат көрсөтүүлөрдүн жалпы көлөмү:</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дүң жана чекене соода;</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автомобилдерди жана мотоциклдерди оңдоо;</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транспорттук иш жана жүктөрдү сактоо;</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мейманканалардын жана ресторандардын иштери;</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маалымат жана байланыш;</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финансылык ортомчулук жана камсыздандыруу;</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кыймылсыз мүлк операциялары;</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кесиптик, илимий жана техникалык иштер;</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администрациялык жана көмөкчү иштер;</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билим берүү;</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саламаттыкты сактоо жана калкты социалдык жактан тейлөө;</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искусство, көңүл ачуу жана эс алуу;</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башка тейлөө иштери</w:t>
            </w:r>
          </w:p>
        </w:tc>
      </w:tr>
      <w:tr w:rsidR="008D2BC2" w:rsidRPr="00323FD8"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105</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иштин түрлөрү, сатып өткөрүү каналдары боюнча сооданын (кызмат көрсөтүүнүн) жалпы көлөмү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иштин түрлөрү, сатып өткөрүү каналдары боюнча сооданын (кызмат көрсөтүүнүн) жалпы көлөмү</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иштин түрлөрү, сатып өткөрүү каналдары боюнча сооданын (кызмат көрсөтүүнүн) жалпы көлөмү</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106</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Дүң соода сатууларынын көлөмү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Дүң соода сатууларынын көлөмү</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Дүң соода сатууларынын көлөмү</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107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Дүң жана чекене соода; автомобилдерди жана мотоциклдерди оңдоо:</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автомобилдерди жана мотоциклдерди, алардын тетиктерин, түйүндөрүн жана жабдыктарын дүң жана чекене соодалоо;</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автомобилдерди, мотоциклдерди </w:t>
            </w:r>
            <w:r w:rsidRPr="008D2BC2">
              <w:rPr>
                <w:rFonts w:ascii="Times New Roman" w:hAnsi="Times New Roman" w:cs="Times New Roman"/>
                <w:sz w:val="28"/>
                <w:szCs w:val="28"/>
                <w:lang w:val="ky-KG"/>
              </w:rPr>
              <w:lastRenderedPageBreak/>
              <w:t>техникалык тейлөө жана оңдоо;</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автомобилдерди жана мотоциклдерди сатууну кошпогондо, дүң соода; </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мотор отундарын чекене сатуу; </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автомобилдерди, мотоциклдерди жана мотор отундарын сатууну кошпогондо, чекене соода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Дүң жана чекене соода; автомобилдерди жана мотоциклдерди оңдоо:</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автомобилдерди жана мотоциклдерди, алардын тетиктерин, </w:t>
            </w:r>
            <w:r w:rsidRPr="008D2BC2">
              <w:rPr>
                <w:rFonts w:ascii="Times New Roman" w:hAnsi="Times New Roman" w:cs="Times New Roman"/>
                <w:sz w:val="28"/>
                <w:szCs w:val="28"/>
                <w:lang w:val="ky-KG"/>
              </w:rPr>
              <w:lastRenderedPageBreak/>
              <w:t>түйүндөрүн жана жабдыктарын дүң жана чекене соодалоо;</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автомобилдерди, мотоциклдерди техникалык тейлөө жана оңдоо;</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автомобилдерди жана мотоциклдерди сатууну кошпогондо, дүң соода; </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мотор отундарын чекене сатуу; </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автомобилдерди, мотоциклдерди жана мотор отундарын сатууну кошпогондо, чекене соода</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Дүң жана чекене соода; автомобилдерди жана мотоциклдерди оңдоо:</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автомобилдерди жана мотоциклдерди, алардын тетиктерин, түйүндөрүн жана жабдыктарын дүң жана чекене соодалоо;</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автомобилдерди, мотоциклдерди </w:t>
            </w:r>
            <w:r w:rsidRPr="008D2BC2">
              <w:rPr>
                <w:rFonts w:ascii="Times New Roman" w:hAnsi="Times New Roman" w:cs="Times New Roman"/>
                <w:sz w:val="28"/>
                <w:szCs w:val="28"/>
                <w:lang w:val="ky-KG"/>
              </w:rPr>
              <w:lastRenderedPageBreak/>
              <w:t>техникалык тейлөө жана оңдоо;</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автомобилдерди жана мотоциклдерди сатууну кошпогондо, дүң соода; </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мотор отундарын чекене сатуу; </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автомобилдерди, мотоциклдерди жана мотор отундарын сатууну кошпогондо, чекене соода</w:t>
            </w:r>
          </w:p>
        </w:tc>
      </w:tr>
      <w:tr w:rsidR="008D2BC2" w:rsidRPr="00323FD8"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108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Мейманканалардын жана ресторандардын иштери:</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мейманканалардын кызмат көрсөтүүлөрү жана туристтердин жашоосу үчүн, ошондой эле башка жашай турган жерлерде кызмат көрсөтүүлөр;</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ресторандардын иштери, тамак-аш менен камсыз кылуу боюнча мобилдүү жана башка кызмат көрсөтүүлөр, барлардын кызмат көрсөтүүлөрү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Мейманканалардын жана ресторандардын иштери:</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мейманканалардын кызмат көрсөтүүлөрү жана туристтердин жашоосу үчүн, ошондой эле башка жашай турган жерлерде кызмат көрсөтүүлөр;</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ресторандардын иштери, тамак-аш менен камсыз кылуу боюнча мобилдүү жана башка кызмат көрсөтүүлөр, барлардын кызмат көрсөтүүлөрү</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Мейманканалардын жана ресторандардын иштери:</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мейманканалардын кызмат көрсөтүүлөрү жана туристтердин жашоосу үчүн, ошондой эле башка жашай турган жерлерде кызмат көрсөтүүлөр;</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ресторандардын иштери, тамак-аш менен камсыз кылуу боюнча мобилдүү жана башка кызмат көрсөтүүлөр, барлардын кызмат көрсөтүүлөрү</w:t>
            </w:r>
          </w:p>
        </w:tc>
      </w:tr>
      <w:tr w:rsidR="008D2BC2" w:rsidRPr="00323FD8"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109</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Азык-түлүк жана азык-түлүк эмес товарларды сатуунун түзүмү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Азык-түлүк жана азык-түлүк эмес товарларды сатуунун түзүмү</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Азык-түлүк жана азык-түлүк эмес товарларды сатуунун түзүмү</w:t>
            </w:r>
          </w:p>
        </w:tc>
      </w:tr>
      <w:tr w:rsidR="008D2BC2" w:rsidRPr="00323FD8"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110</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Керектөө товарларынын түрлөрү боюнча чекене сооданын жүгүртүлүшү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Керектөө товарларынын түрлөрү боюнча чекене сооданын жүгүртүлүшү</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Керектөө товарларынын түрлөрү боюнча чекене сооданын жүгүртүлүшү</w:t>
            </w:r>
          </w:p>
        </w:tc>
      </w:tr>
      <w:tr w:rsidR="008D2BC2" w:rsidRPr="00323FD8"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111</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иштин түрлөрү, негизги товарлар, сатып өткөрүүнүн бардык каналдары боюнча сатуунун (кызмат көрсөтүүнүн) физикалык көлөмүнүн индекстери</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иштин түрлөрү, негизги товарлар, сатып өткөрүүнүн бардык каналдары боюнча сатуунун (кызмат көрсөтүүнүн) физикалык көлөмүнүн индекстери</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иштин түрлөрү, негизги товарлар, сатып өткөрүүнүн бардык каналдары боюнча сатуунун (кызмат көрсөтүүнүн) физикалык көлөмүнүн индекстери</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12. Демографиялык статистика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112</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Калктын табигый кыймылы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Мамкаттоо, Саламатсакмин, 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113</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Өлгөн адамдардын санын өлүмдүн себептери боюнча бөлүштүрүү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 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Мамкаттоо, Саламатсакмин, 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114</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Демографиялык эсептөөлөр - калктын төрөлүүсүнүн жана өлүмүнүн таблицалары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115</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Калктын миграциясынын жалпы жыйынтыктары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r w:rsidRPr="008D2BC2">
              <w:rPr>
                <w:rFonts w:ascii="Times New Roman" w:hAnsi="Times New Roman" w:cs="Times New Roman"/>
                <w:sz w:val="28"/>
                <w:szCs w:val="28"/>
                <w:lang w:val="ky-KG"/>
              </w:rPr>
              <w:b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Мамкаттоо, 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116</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Жынысы, курагы боюнча калктын жылдын башындагы жана жыл ичиндеги орточо саны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Мамкаттоо</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117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Жылдын башына карата улуттар боюнча туруктуу калктын саны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Мамкаттоо</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118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Жылдын башына карата айрым курактык </w:t>
            </w:r>
            <w:r w:rsidRPr="008D2BC2">
              <w:rPr>
                <w:rFonts w:ascii="Times New Roman" w:hAnsi="Times New Roman" w:cs="Times New Roman"/>
                <w:sz w:val="28"/>
                <w:szCs w:val="28"/>
                <w:lang w:val="ky-KG"/>
              </w:rPr>
              <w:lastRenderedPageBreak/>
              <w:t>топтору боюнча айыл аймактарынын жана айылдардын туруктуу калкынын саны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ЖМА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119</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Администрациялык-аймактык бирдиктердин саны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ЖМА</w:t>
            </w:r>
          </w:p>
        </w:tc>
      </w:tr>
      <w:tr w:rsidR="008D2BC2" w:rsidRPr="008D2BC2" w:rsidTr="00323FD8">
        <w:tc>
          <w:tcPr>
            <w:tcW w:w="5000"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13. Эмгек статистикасы</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120</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Кызматкерлердин саны жана аларга төлөнүүчү эмгек акы, төмөнкүлөр боюнча:</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экономикалык иштин түрлөрү;</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ишканалардын типтери;</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ЭЭЗ;</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чет өлкөлүк инвестициясы бар ишканалар;</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туризм чөйрөсүндө;</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бюджеттик чөйрөдө;</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чет өлкөлүк жарандар;</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министрликтер, мамлекеттик комитеттер жана административдик ведомстволор боюнча</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Жылдык, </w:t>
            </w:r>
          </w:p>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p>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айлык </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Улутстстком </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121</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иштин түрлөрү жана аймактар боюнча жумушчу күчүн күтүүгө кеткен сарптоолордун курамы</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122</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иштин түрлөрү жана аймактар боюнча эмгек акы төлөөнүн мөөнөтү кечиккен карызы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123</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Экономикалык иштин түрлөрү жана аймактар боюнча жумуш орундарынын </w:t>
            </w:r>
            <w:r w:rsidRPr="008D2BC2">
              <w:rPr>
                <w:rFonts w:ascii="Times New Roman" w:hAnsi="Times New Roman" w:cs="Times New Roman"/>
                <w:sz w:val="28"/>
                <w:szCs w:val="28"/>
                <w:lang w:val="ky-KG"/>
              </w:rPr>
              <w:lastRenderedPageBreak/>
              <w:t>кыймылы (түзүлгөндүн, жоюлгандын бардыгы):</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уюштурулган сектор, анын ичинде жаңы түзүлгөн ишканалар;</w:t>
            </w:r>
          </w:p>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формалдуу эмес сектор (жеке иш, дыйкан (фермер) чарбалар)</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ЭСӨМ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124</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Ноябрда толук иштеген кызматкерлердин санын эмгек акынын өлчөмү, экономикалык иштин түрлөрү, аймактар жана жынысы боюнча бөлүштүрүү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125</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2018-жылдын 1-январына карата мамлекеттик башкаруу органдарында иштеген кызматкерлердин саны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E14C62" w:rsidRPr="008D2BC2" w:rsidRDefault="00E14C62" w:rsidP="00E14C62">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126</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2018-жылдын 1-январына карата жергиликтүү өз алдынча башкаруу органдарында иштеген кызматкерлердин саны</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127</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Иш менен камсыз кылуу мамлекеттик кызматтарына иш издеп кайрылган жумушсуз калктын саны, аларды ишке орноштуруу, кесиптик окутуу</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vMerge w:val="restart"/>
            <w:tcBorders>
              <w:top w:val="single" w:sz="4" w:space="0" w:color="auto"/>
              <w:left w:val="nil"/>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ЭСӨМ</w:t>
            </w:r>
          </w:p>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w:t>
            </w:r>
          </w:p>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w:t>
            </w: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7838F1" w:rsidRPr="008D2BC2" w:rsidRDefault="007838F1" w:rsidP="007838F1">
            <w:pPr>
              <w:widowControl w:val="0"/>
              <w:spacing w:after="0"/>
              <w:rPr>
                <w:rFonts w:ascii="Times New Roman" w:hAnsi="Times New Roman"/>
                <w:b/>
                <w:bCs/>
                <w:i/>
                <w:iCs/>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Жумушсуздардын курамы, ишканалардын жана уюмдардын кызматкерлерге болгон муктаждыгы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p>
        </w:tc>
        <w:tc>
          <w:tcPr>
            <w:tcW w:w="1671" w:type="pct"/>
            <w:vMerge/>
            <w:tcBorders>
              <w:left w:val="nil"/>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vMerge/>
            <w:tcBorders>
              <w:top w:val="nil"/>
              <w:left w:val="single" w:sz="8" w:space="0" w:color="auto"/>
              <w:bottom w:val="single" w:sz="8" w:space="0" w:color="auto"/>
              <w:right w:val="single" w:sz="8" w:space="0" w:color="auto"/>
            </w:tcBorders>
            <w:vAlign w:val="center"/>
            <w:hideMark/>
          </w:tcPr>
          <w:p w:rsidR="007838F1" w:rsidRPr="008D2BC2" w:rsidRDefault="007838F1" w:rsidP="007838F1">
            <w:pPr>
              <w:widowControl w:val="0"/>
              <w:spacing w:after="0"/>
              <w:rPr>
                <w:rFonts w:ascii="Times New Roman" w:hAnsi="Times New Roman"/>
                <w:b/>
                <w:bCs/>
                <w:i/>
                <w:iCs/>
                <w:sz w:val="28"/>
                <w:szCs w:val="28"/>
                <w:lang w:val="ky-KG"/>
              </w:rPr>
            </w:pP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Иш менен камсыз кылуу мамлекеттик кызматтарда катталган </w:t>
            </w:r>
            <w:r w:rsidRPr="008D2BC2">
              <w:rPr>
                <w:rFonts w:ascii="Times New Roman" w:hAnsi="Times New Roman" w:cs="Times New Roman"/>
                <w:sz w:val="28"/>
                <w:szCs w:val="28"/>
                <w:lang w:val="ky-KG"/>
              </w:rPr>
              <w:lastRenderedPageBreak/>
              <w:t>жумушсуздардын саны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Айлык</w:t>
            </w:r>
          </w:p>
        </w:tc>
        <w:tc>
          <w:tcPr>
            <w:tcW w:w="1671" w:type="pct"/>
            <w:vMerge/>
            <w:tcBorders>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128</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Уюштурулган тартипте чет өлкөгө иштөө үчүн кеткен эмгек мигранттарынын саны. Кыргыз Республикасынын аймагына тартылган чет өлкөлүк жумушчулардын саны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Миграция кызматы</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129</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активдүү калктын саны - иш менен камсыз кылуу, жумушсуздук, эмгек миграциясы. Экономикалык активдүү эмес калктын саны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130</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Эмгек ресурстарынын балансын эсептөө</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131</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Качкындардын саны жана социалдык-демографиялык курамы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Миграция кызматы</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132</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Диний уюмдардын жумушчуларынын саны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838F1" w:rsidRPr="008D2BC2" w:rsidRDefault="007838F1" w:rsidP="007838F1">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ДИМК </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14. Үй чарба статистикасы</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133</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Азык-түлүк коопсуздугунун маалыматтык системасы, тамак-аш продуктуларынын суткалык керектөөсүнүн энергетикалык баалуулугу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134</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Азык-түлүк коопсуздугунун маалыматтык системасын камсыз кылуу үчүн негизги тамак-аш продуктуларынын балансы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135</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Жашоо минимуму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136</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Үй чарбаларынын акчалай кирешелери жана чыгымдары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137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Үй чарбаларында тамак-аш продуктуларынын бир адамга орточо керектөөсү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138</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Үй чарбаларында сатып алынуучу тамак-аш продуктуларынын орточо наркы. Калктын колдогу акчалай кирешелеринин сатып алууга жөндөмү</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139</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Калктын децилдик топтору боюнча үй чарба бюджетинин айрым көрсөткүчтөрү</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140</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Киши башына акчалай кирешенин өлчөмү боюнча үй чарбаларын жана калкты бөлүштүрүү</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141</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Тамактануунун энергетикалык баалуулугу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142</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Калктын жакырчылык деңгээлин мүнөздөөчү көрсөткүчтөр жана индикаторлор</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143</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Калктын кирешелер дифференциациясынын жана экономикалык теңсиздигинин көрсөткүчтөрү</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144</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Үй чарбалары жөнүндө жалпы маалыматтар</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145</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Экологиялык туруктуулуктун жана саламаттык сактоонун индикаторлору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146</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Үй чарбаларынын бюджеттерин жана </w:t>
            </w:r>
            <w:r w:rsidRPr="008D2BC2">
              <w:rPr>
                <w:rFonts w:ascii="Times New Roman" w:hAnsi="Times New Roman" w:cs="Times New Roman"/>
                <w:sz w:val="28"/>
                <w:szCs w:val="28"/>
                <w:lang w:val="ky-KG"/>
              </w:rPr>
              <w:lastRenderedPageBreak/>
              <w:t>жумуш күчүн интеграциялуу тандалма изилдөө</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xml:space="preserve">Ай сайын </w:t>
            </w:r>
          </w:p>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1/3 тандама</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147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Ысык-Көл облусунун рекреациялык зоналарында уюштурулбаган туристтерди кабыл алган үй чарбаларын изилдөө</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 этап менен (июнь, август)</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Ысык-Көл ОМСБ</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148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Калктын аткаруу бийлигинин мамлекеттик органдарынын ишине болгон ишениминин деңгээлин өлчөө боюнча тандалма иликтөөлөр</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Жарым 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15. Социалдык статистика</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15.1. Билим берүү статистикасы</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149</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Билим берүү системасы менен калктын камтылышы, эсептик көрсөткүчтөр:</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билим берүү баскычтары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жыныстык-курактык мүнөздөмөлөрү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камтуунун курактык коэффициенти боюнча</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150</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Күндүзгү жалпы билим берүүчү уюмдардын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тиби жана түрлөрү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жеринин тиби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менчигинин түрү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окутуу тили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сабактардын нөөмөтү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Алардагы </w:t>
            </w:r>
            <w:r w:rsidRPr="008D2BC2">
              <w:rPr>
                <w:rFonts w:ascii="Times New Roman" w:hAnsi="Times New Roman" w:cs="Times New Roman"/>
                <w:sz w:val="28"/>
                <w:szCs w:val="28"/>
                <w:lang w:val="ky-KG"/>
              </w:rPr>
              <w:lastRenderedPageBreak/>
              <w:t>окуучулардын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класстар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окутуу тили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сабактардын нөөмөтү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кетүү жана келүү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чет тилдерин үйрөнүү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ар кандай сабактарды тереңдетип үйрөнүү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Педагогикалык кызматкерлердин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билиминин деңгээли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иш стажы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окутуу предметтери боюнча</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Жылына 1 жолу (окуу жылынын башына)</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БИМ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151</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Жалпы билим берүү уюмдарына барбаган балдардын санын аныктоо:</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жердин тиби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сабакка келбеген себептери боюнча</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152</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Жалпы билим берүү уюмдарына барбаган балдардын санын аймактар боюнча, баалоо аныктамасы боюнча эсептөө</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Жылына 1 жолу</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153</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Кечки жалпы билим берүүчү уюмдардын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окутуу формасы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Алардагы окуучулардын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класстар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окутуу формасы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кетүүсү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Педагогикалык кызматкерлердин саны</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Жылына 1 жолу (окуу жылынын башына)</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БИМ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154</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Мектепке чейинки уюмдардын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түрү жана багыты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жеринин тиби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менчигинин түрү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Алардагы балдардын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курагы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окутуу тили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оорулары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Педагогикалык кызматкерлердин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билиминин деңгээли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иш стажы боюнча</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155</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Мектептен тышкаркы балдар мекемелеринин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тиби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материалдык базасынын абалы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ийримдердин түрлөрү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Алардагы балдардын саны. Педагогикалык кызматкерлердин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билиминин деңгээли боюнча</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БИМ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156</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Балдар уюмдарынын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тиби жана түрү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жердин тиби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менчигинин түрү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материалдык базасынын абалы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Алардагы тарбиялануучулардын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курагы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кабыл алуу жана кетүүсү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лагерлерде жана ден соолукту чыңдоочу комплекстерде эс алгандар.</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Балдар уюмдарын бүтүрүүчүлөрдүн саны</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157</w:t>
            </w:r>
          </w:p>
        </w:tc>
        <w:tc>
          <w:tcPr>
            <w:tcW w:w="1616"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Жетим балдар жана ден соолугунун мүмкүнчүлүгү чектелген балдар үчүн мектеп-интернаттардын саны: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тиби жана түрү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жеринин тиби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менчигинин түрү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материалдык базасынын абалы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Алардагы тарбиялануучулардын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кабыл алуу жана кетүүсү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лагерлерде жана ден соолукту чыңдоочу комплекстерде эс алгандар</w:t>
            </w:r>
          </w:p>
        </w:tc>
        <w:tc>
          <w:tcPr>
            <w:tcW w:w="1377"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158</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Жогорку кесиптик билим берүүнүн жалпы билим берүүчү уюмдарынын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жеринин тиби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менчигинин түрү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Алардагы студенттердин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улуту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окутуу курстары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окутуу тили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адистиги жана багыттары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окуу түрлөрү жана формасы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кабыл алуу жана бүтүрүү боюнча. Профессордук-окутуучу персоналдын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окумуштуулук даражасы жана наамы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иш стажы боюнча. Стипендиялык фонд жана окуу акысы: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окуу формасы боюнча (бюджеттик, бюджеттен тышкаркы).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Окуу-лабораториялык </w:t>
            </w:r>
            <w:r w:rsidRPr="008D2BC2">
              <w:rPr>
                <w:rFonts w:ascii="Times New Roman" w:hAnsi="Times New Roman" w:cs="Times New Roman"/>
                <w:sz w:val="28"/>
                <w:szCs w:val="28"/>
                <w:lang w:val="ky-KG"/>
              </w:rPr>
              <w:lastRenderedPageBreak/>
              <w:t xml:space="preserve">имараттардын жана жатаканалардын болушу жана алардын пайдаланылышы.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Жеке компьютерлердин болушу жөнүндө маалыматтар</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 (окуу жылынын башына)</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159</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Орто кесиптик билим берүүнүн жалпы билим берүүчү уюмдарынын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аймагы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жеринин тиби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менчигинин түрү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Алардагы студенттердин саны: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улуту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окутуу курстары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окутуу тили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адистиги жана багыты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окуу формасы жана түрлөрү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кабыл алуу жана бүтүрүү боюнча. Профессордук-окутуучу персоналдын саны: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билиминин деңгээли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иш стажы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Стипендиялык фонд жана окуу акысы: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окуу формасы боюнча (бюджеттик, бюджеттен тышкаркы);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Окуу-лабораториялык имараттардын жана </w:t>
            </w:r>
            <w:r w:rsidRPr="008D2BC2">
              <w:rPr>
                <w:rFonts w:ascii="Times New Roman" w:hAnsi="Times New Roman" w:cs="Times New Roman"/>
                <w:sz w:val="28"/>
                <w:szCs w:val="28"/>
                <w:lang w:val="ky-KG"/>
              </w:rPr>
              <w:lastRenderedPageBreak/>
              <w:t xml:space="preserve">жатаканалардын болушу жана алардын пайдаланылышы.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Жеке компьютерлердин болушу жөнүндө маалыматтар</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 (окуу жылынын башына)</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160</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Баштапкы кесиптик билим берүүнүн жалпы билим берүү уюмдарынын саны (кесиптик окуу жайлар, лицейлер):</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жеринин тиби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Андагы окуучулардын саны: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курагы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кесиптер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кабыл алуу жана бүтүрүү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Инженердик-педагогикалык кызматкерлердин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билиминин деңгээли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кызмат орду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иш стажы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Башталгыч жана орто кесиптик билим берүү агенттиги</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161</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Ата-энесинин камкордугусуз калган табылган жана жайгаштырылган балдардын жана өспүрүмдөрдүн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жеринин тиби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багууга, камкордукка өткөрүп берилгени жана асырап алынганы;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балдар уюмдарына жиберилгени</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162</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Аспирантура, докторантурасы бар уюмдардын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Илимий кадрлардын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кабыл алуу жана бүтүрүү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илимдин тармактары жана адистиктер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Илимдин кандидатынын окумуштуу даражасын изденүүчүлөрдүн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илимдин тармактары боюнча</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163</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Илимий-техникалык иштердин көлөмү:</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ишканалардын тиби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Илимий изилдөөлөрдү жана иштеп чыгууларды жүргүзүп жаткан адистердин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билиминин деңгээли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илимдин тармактары боюнча</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15.2 Маданият статистикасы</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164</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Эс алууну жана көңүл ачууну уюштуруу (цирк, маданият жана эс алуу парктары, концерттик уюмдар):</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тиби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аймактар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оюндардын жана аттракциондордун саны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концерттердин саны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менчигинин түрү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көрүүчүлөрдүн жана угуучулардын саны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дүң жыйымдын көлөмү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кызматкерлердин саны боюнча</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ММТМ, Улутстатком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165</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Театрлар:</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тиби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искусствонун жанрлары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көрүүчүлөрдүн саны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спектаклдердин саны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орундардын саны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жумушчулардын саны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дүң жыйымдын көлөмү боюнча</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166</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Клуб мекемелери:</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менчигинин түрү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жеринин тиби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орундардын саны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клубдук түзүлүштөрдүн саны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катышуучулардын саны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кызматкерлердин саны боюнча</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ММТМ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167</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Музейлер:</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тиби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экспонаттык фонду боюнча (экспонаттардын саны  -бардыгы, анын ичинде - негизги фонд);</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көргөзмөлөрдүн саны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кызматкерлердин саны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келгендердин саны боюнча</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168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Коомдук китепканалар:</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тиби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жеринин тиби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менчигинин түрү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китепкана фондунун көлөмү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колдонуучулардын саны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келүүлөрдүн саны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кызматкерлердин саны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ММТМ</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169</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Басма иши (гезиттер, журналдар, китептер жана брошюралар):</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басылмалардын түрлөрү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тираждын көлөмү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басылманын тили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аймагы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мезгилдүүлүгү боюнча</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Китеп палатасы</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170</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Балдардын музыкалык, көркөм мектептери жана искусство мектептери:</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аймактар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мектептердин саны;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окуучулардын саны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педагогикалык кызматкерлердин саны жана курамы боюнча</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ММТМ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171</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Тарых жана маданияттын кыймылсыз эстеликтери</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ММТМ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172</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Кинотеатрлар:</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тиби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менчигинин түрү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орундардын саны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көрсөтүүлөрдүн саны боюнча, анын ичинде улуттук өндүрүштөн чыккан фильмдер;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көрүүчүлөрдүн саны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кызматкерлердин саны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дүң жыйымдын көлөмү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15.3. Саламаттыкты сактоонун жана майыптуулуктун статистикасы</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173</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Саламаттык сактоонун ресурстары: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саламаттык сактоо уюмдарынын тармагы:</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тиби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медициналык кадрлар:</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адистешүүсү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квалификациялык категориясы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ооруканалык орундар:</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адистешүүсү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Саламатсакмин, медициналык уюмдары бар мамлекеттик жана башка органдар, Улутстатком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174</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Калктын жугуштуу </w:t>
            </w:r>
            <w:r w:rsidRPr="008D2BC2">
              <w:rPr>
                <w:rFonts w:ascii="Times New Roman" w:hAnsi="Times New Roman" w:cs="Times New Roman"/>
                <w:sz w:val="28"/>
                <w:szCs w:val="28"/>
                <w:lang w:val="ky-KG"/>
              </w:rPr>
              <w:lastRenderedPageBreak/>
              <w:t>жана мите ооруларына чалдыгуусу:</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курагы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Айлык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Саламатсакмин, ИИМ, </w:t>
            </w:r>
            <w:r w:rsidRPr="008D2BC2">
              <w:rPr>
                <w:rFonts w:ascii="Times New Roman" w:hAnsi="Times New Roman" w:cs="Times New Roman"/>
                <w:sz w:val="28"/>
                <w:szCs w:val="28"/>
                <w:lang w:val="ky-KG"/>
              </w:rPr>
              <w:lastRenderedPageBreak/>
              <w:t>ЖАМК, Улутстатком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175</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Калктын ооруларга чалдыгуусу:</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оорунун класстары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Саламатсакмин, медициналык уюмдары бар мамлекеттик жана башка органдар, 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176</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Кургак учуктун активдүү формасы менен ооругандар:</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локализациясы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Саламатсакмин, ЖАМК, 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177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Калктын залалдуу шишик ооруларына чалдыгуусу:</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курагы боюнча; </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локализациясы боюнча;</w:t>
            </w:r>
          </w:p>
          <w:p w:rsidR="00D94C6F" w:rsidRPr="008D2BC2" w:rsidRDefault="00D94C6F" w:rsidP="00D94C6F">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D94C6F" w:rsidRPr="008D2BC2" w:rsidRDefault="00D94C6F" w:rsidP="00D94C6F">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Саламатсакмин, ЖАМК, ИИМ, 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178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Калктын жыныстык жол менен жуккан инфекцияларга чалдыгуусу:</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инфекциянын түрлөрү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Саламатсакмин, Коргоо комитети, КРПӨИБ КО ББ, ЖАМК, ИИМ, Улутстатком</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179</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Калктын психикалык жана жүрүм-турумду бузган ооруларга чалдыгуусу:</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нозология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Саламатсакмин, КРПӨИБ КО ББ, ЖАМК, ИИМ, Улутстатком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180</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Калктын </w:t>
            </w:r>
            <w:r w:rsidRPr="008D2BC2">
              <w:rPr>
                <w:rFonts w:ascii="Times New Roman" w:hAnsi="Times New Roman" w:cs="Times New Roman"/>
                <w:sz w:val="28"/>
                <w:szCs w:val="28"/>
                <w:lang w:val="ky-KG"/>
              </w:rPr>
              <w:lastRenderedPageBreak/>
              <w:t xml:space="preserve">наркологиялык ооруларга чалдыгуусу: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психотроптук заттардын түрлөрү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психотроптук заттарды пайдалануу ыкмасы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Саламатсакмин, </w:t>
            </w:r>
            <w:r w:rsidRPr="008D2BC2">
              <w:rPr>
                <w:rFonts w:ascii="Times New Roman" w:hAnsi="Times New Roman" w:cs="Times New Roman"/>
                <w:sz w:val="28"/>
                <w:szCs w:val="28"/>
                <w:lang w:val="ky-KG"/>
              </w:rPr>
              <w:lastRenderedPageBreak/>
              <w:t>ЖАМК, Улутстатком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181</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Балдарды, өспүрүмдөрдү жана чоң кишилерди жугуштуу ооруларга каршы эмдөө жана кайра эмдөө:</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эмдөөнүн түрлөрү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курагы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Саламатсакмин</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182</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ВИЧ инфекциясы жуккандыгы алгач табылгандардын жана СПИД менен ооругандардын саны:</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жугуу жолдору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өлкөгө келүүсү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каттоодон чыгуусу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ВИЧ инфекциясын жугузуп алгандардын жана СПИД менен ооруп эсепке тургандардын саны: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жугуу жолдору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Саламатсакмин</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183</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Дарылоо-алдын алуу уюмдарында кош бойлуу жана төрөгөн аялдарга медициналык жардам көрсөтүү, аймактар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Саламатсакмин</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184</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Бойдон түшүрүү жөнүндө маалыматтар:</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курагы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Саламатсакмин, КРПӨИБ КО ББ, Улутстатком</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185</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Балдарды жана үй-бүлөлөрдү реабилитациялоонун адистештирилген борборлорундагы балдардын жана орундардын саны, аймактар боюнча</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Саламатсакмин, ЖАМК, Улутстатком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186</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Стационарларда дарыланган оорулуулардын саны:</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оорулардын класстары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курагы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 </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Саламатсакмин, УКМК, КРПӨИБ КО ББ, Коргоо комитети, ЖАМК, ИИМ, Улутстатком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187</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Чоң кишилердин алгачкы майыптыгы:</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оордугунун даражасы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тобу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майыптуулуктун себептери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курагы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жердин тиби боюнча</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МСЭБ</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188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Балдардын алгачкы майыптыгы:</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оордугунун даражасы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тобу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майыптыктын себептери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xml:space="preserve">- курагы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жердин тиби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МСЭБ</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189</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Өндүрүштө жабыркагандардын саны жана жаракаттын материалдык кесепеттери:</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экономикалык иштин түрлөрү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15.4. Укук бузуулардын статистикасы</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190</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Республикасында кылмыштуулуктун абалы:</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курагы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кылмыштардын түрлөрү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кылмыш кылган адамдар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Айлык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ИИМ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191</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Жасалган кылмыштардын жана кылмыш кылган адамдардын саны:</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кылмыштардын түрлөрү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иш менен камсыз болуу статусу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Кыргыз Республикасынын Кылмыш-жаза кодексинин беренелери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ИИМ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192</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Соттолгон адамдардын саны: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жаза колдонуу чаралары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курагы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иш менен камсыз </w:t>
            </w:r>
            <w:r w:rsidRPr="008D2BC2">
              <w:rPr>
                <w:rFonts w:ascii="Times New Roman" w:hAnsi="Times New Roman" w:cs="Times New Roman"/>
                <w:sz w:val="28"/>
                <w:szCs w:val="28"/>
                <w:lang w:val="ky-KG"/>
              </w:rPr>
              <w:lastRenderedPageBreak/>
              <w:t xml:space="preserve">болуу статусу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Кыргыз Республикасынын Кылмыш-жаза кодексинин беренелери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Жазалоого тартылган жашы жете электердин саны: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курагы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Кыргыз Республикасынын Кылмыш-жаза  кодексинин беренелери боюнча</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СД (макулдашуу боюнча)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193</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Соттор караган иштердин түрлөрү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кылмыш-жаза;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администрациялык;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экономикалык;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жарандык;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үй-бүлөлүк зомбулук фактылары;</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жашы жете элек адамдарга карата кылмыш иштери</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СД (макулдашуу боюнча)</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194</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мыйзамдарынын тармактары боюнча Кыргыз Республикасындагы мыйзамдуулуктун абалын мониторингдөө</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жарым жылдык</w:t>
            </w:r>
          </w:p>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Башпрокуратура</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195</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ИИМ ЖИИде эсепте турган жашы жете электер жана алар менен алдын алуу иштери, аймактар боюнча</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ИИМ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196</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ЖАМК мекемелеринин саны (түзөтүү абактары, тарбиялоочу </w:t>
            </w:r>
            <w:r w:rsidRPr="008D2BC2">
              <w:rPr>
                <w:rFonts w:ascii="Times New Roman" w:hAnsi="Times New Roman" w:cs="Times New Roman"/>
                <w:sz w:val="28"/>
                <w:szCs w:val="28"/>
                <w:lang w:val="ky-KG"/>
              </w:rPr>
              <w:lastRenderedPageBreak/>
              <w:t>абактар, жатак-абактар, түрмөлөр) жана алардагы камактагылардын саны</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ЖАМК</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197</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Кризистик борборлорго, баш калкалоочу жайларга, аксакалдар сотуна, калкка социалдык-психологиялык жардам көрсөтүүчү борборлорго кайрылгандардын саны:</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улуту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курагы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билим деңгээли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социалдык статусу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үй-бүлөлүк абалы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жашаган жери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зомбулуктун түрү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Кызматкерлердин саны: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билим деңгээли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198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Берилген убактылуу коргоо ордерлеринин саны; үй-бүлөдө зомбулук көрсөткөн адамдардын жана үй-бүлөлүк зомбулуктан жабыркагандардын саны:</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билим деңгээли </w:t>
            </w:r>
            <w:r w:rsidRPr="008D2BC2">
              <w:rPr>
                <w:rFonts w:ascii="Times New Roman" w:hAnsi="Times New Roman" w:cs="Times New Roman"/>
                <w:sz w:val="28"/>
                <w:szCs w:val="28"/>
                <w:lang w:val="ky-KG"/>
              </w:rPr>
              <w:lastRenderedPageBreak/>
              <w:t xml:space="preserve">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иш менен камсыз болуу статусу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 айлык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ИИМ</w:t>
            </w:r>
          </w:p>
        </w:tc>
      </w:tr>
      <w:tr w:rsidR="008D2BC2" w:rsidRPr="00323FD8"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199</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Өрттүн саны жана анын кесепеттери:</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себептери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өрт чыккан объекттер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ӨКМдин алдындагы Мамлекеттик өрткө каршы кызмат агенттиги</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15.5. Социалдык камсыздоо статистикасы</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200</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Социалдык фондунун органдарында эсепте турган пенсионерлердин саны, алардын айлык пенсияларына, үстөктөрүнө жана компенсацияларына чектелген суммалар жана орточо өлчөмдөр:</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пенсиянын түрлөрү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Күч түзүмдөрүнүн министрликтеринин жана ведомстволорунун пенсиялык органдарында эсепте турган пенсионерлердин саны, алардын айлык пенсияларына, үстөктөрүнө чектелген суммалар жана орточо өлчөмдөр:</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пенсиянын түрлөрү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Соцфонд, күч түзүмдөрүнүн министрликтери, ведомстволору</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201</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Мамлекеттик </w:t>
            </w:r>
            <w:r w:rsidRPr="008D2BC2">
              <w:rPr>
                <w:rFonts w:ascii="Times New Roman" w:hAnsi="Times New Roman" w:cs="Times New Roman"/>
                <w:sz w:val="28"/>
                <w:szCs w:val="28"/>
                <w:lang w:val="ky-KG"/>
              </w:rPr>
              <w:lastRenderedPageBreak/>
              <w:t>жөлөкпул алуучулардын саны, аларга чектелген мамлекеттик айлык жөлөкпулдун суммасы жана орточо өлчөмү:</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жөлөкпулдардын түрлөрү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алуучулардын категориялары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ЭСӨМ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202</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Топтолмо пенсиялык фонддо эсепте турган пенсионерлердин саны, аларга чектелген айлык пенсиянын суммасы жана орточо өлчөмү:</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пенсиянын өлчөмү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 Топтолмо пенсиялык фонддун катышуучуларынын саны. Топтолмо пенсиялык фонддун пенсиялык топтомдорунун көлөмү. Топтолмо пенсиялык фонддун квартал боюнча кирешелери жана чыгымдары</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Топтолмо пенсиялык фонд (макулдашуу боюнча)</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203</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Социалдык стационардык мекемелердин болушу жана алардагы социалдык кызмат көрсөтүүлөрдү алуучулардын саны:</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социалдык стационардык мекемелердин тиби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xml:space="preserve">- аймактар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жынысы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ЭСӨМ</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lastRenderedPageBreak/>
              <w:t>16. Турак жай фондунун статистикасы</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204</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Турак жай фонду, бир адамга эсептегенде турак жай менен камсыздалышы, турак жай фондунун жабдуулары, калктын турак жай шарттары:</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турак жай фондунун түрлөрү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менчигинин түрү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жердин тиби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Мамкаттоо</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205</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Калкты мамлекеттик турак жай фондунун үйлөрү менен камсыз кылуу, аймактар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17. Коммуналдык чарбанын ишинин статистикасы</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206</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Калктуу конуштарды абаттоо жана санитардык тазалоо: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менчигинин түрү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жердин тиби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коммуналдык чарбалардын түрлөрү боюнча</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207</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Суу түтүгүнүн, канализациялык курулмалардын болушу жана иштеши:</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менчигинин түрү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жердин тиби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каржылоо булагы боюнча</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208</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Айыл жериндеги борборлоштурулган </w:t>
            </w:r>
            <w:r w:rsidRPr="008D2BC2">
              <w:rPr>
                <w:rFonts w:ascii="Times New Roman" w:hAnsi="Times New Roman" w:cs="Times New Roman"/>
                <w:sz w:val="28"/>
                <w:szCs w:val="28"/>
                <w:lang w:val="ky-KG"/>
              </w:rPr>
              <w:lastRenderedPageBreak/>
              <w:t xml:space="preserve">суу менен жабдуунун болушу жана иштеши: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менчиктин түрү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башкы суу топтоо курулмасынын тиби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суу өткөрүүчү тарамдардын түрү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ичүүчү суу үчүн сыйымдуулуктун түрлөрү боюнча</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209</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Коомдук колдонуудагы мончолордун болушу: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менчигинин түрү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жердин тиби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left"/>
              <w:rPr>
                <w:rFonts w:ascii="Times New Roman" w:hAnsi="Times New Roman" w:cs="Times New Roman"/>
                <w:sz w:val="28"/>
                <w:szCs w:val="28"/>
                <w:lang w:val="ky-KG"/>
              </w:rPr>
            </w:pP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18. Айлана-чөйрөнүн статистикасы</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210</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Пайдалуу кендерди казып алууга байланышкан  геологиялык чалгындоо иштери: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менчигинин түрү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пайдалуу кендердин топтору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каржылоо булагы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ӨЭЖМК</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211</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Топуракты рекультивациялоо жана пайдалануу, аймактар боюнча</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Экотехинспекция</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212</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Атмосферага булгоочу заттарды чыгаруунун булактары жана көлөмү, аларды тазалоо жана утилдештирүү:</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менчигинин түрү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иштин түрү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булгоочу заттардын түрү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булгоочу булактардын түрлөрү боюнча</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213</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Метеорологиялык байкоолор:</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негизги шаарлар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булгоочу заттардын түрлөрү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метеостанциялар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айлар боюнча (жаан-чачындар жана абанын температурасы)</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Кыргызгидромет</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214</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Озонду бузуучу заттарды түрлөрү боюнча керектөө</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Токой агенттиги</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215</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Айлана-чөйрөнү коргоо жана жаратылыш ресурстарын сарамжалдуу пайдалануу жаатында мамлекеттик контролдоонун натыйжалары: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жаратылыш ресурстарынын түрлөрү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Экотехинспекция, Токой агенттиги, 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216</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Жаратылышты коргоонун иш-чараларына кеткен чыгымдар:</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багыты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иштин түрү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чыгымдардын түрү боюнча</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Токой агенттиги, Улутстатком</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217</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Өзгөчө коргоодогу жаратылыш </w:t>
            </w:r>
            <w:r w:rsidRPr="008D2BC2">
              <w:rPr>
                <w:rFonts w:ascii="Times New Roman" w:hAnsi="Times New Roman" w:cs="Times New Roman"/>
                <w:sz w:val="28"/>
                <w:szCs w:val="28"/>
                <w:lang w:val="ky-KG"/>
              </w:rPr>
              <w:lastRenderedPageBreak/>
              <w:t xml:space="preserve">аймактарынын (ӨКЖА) категориялары: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менчигинин түрү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ӨКЖАнын түрү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жаныбарлардын түрү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ӨКЖАнын аймагындагы зоналардын түрлөрү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биологиялык ар түрдүүлүктү жана ландшафты коргоого кеткен чыгымдардын түрү боюнча</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218</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Токой өстүрүү жана токойду калыбына келтирүү иштери, токойду санитардык кыюу жана Мамлекеттик токой фондундагы токой өрттөрүнүн көрсөткүчтөрү:</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менчигинин түрү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токойду коргоо чыгымдары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токой чарбасынын иш-чараларынын түрү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кыюулардын түрү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токойду калыбына келтирүү иш-чараларынын түрү боюнча</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219</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C62D8" w:rsidRPr="008D2BC2" w:rsidRDefault="000C62D8" w:rsidP="000C62D8">
            <w:pPr>
              <w:widowControl w:val="0"/>
              <w:spacing w:after="0"/>
              <w:jc w:val="left"/>
              <w:rPr>
                <w:rFonts w:ascii="Times New Roman" w:eastAsia="Times New Roman" w:hAnsi="Times New Roman"/>
                <w:sz w:val="28"/>
                <w:szCs w:val="28"/>
                <w:lang w:val="ky-KG" w:eastAsia="ru-RU"/>
              </w:rPr>
            </w:pPr>
            <w:r w:rsidRPr="008D2BC2">
              <w:rPr>
                <w:rFonts w:ascii="Times New Roman" w:eastAsia="Times New Roman" w:hAnsi="Times New Roman"/>
                <w:sz w:val="28"/>
                <w:szCs w:val="28"/>
                <w:lang w:val="ky-KG" w:eastAsia="ru-RU"/>
              </w:rPr>
              <w:t xml:space="preserve">Токой чарбаларынын аймагында токойду пайдалангандардын </w:t>
            </w:r>
            <w:r w:rsidRPr="008D2BC2">
              <w:rPr>
                <w:rFonts w:ascii="Times New Roman" w:eastAsia="Times New Roman" w:hAnsi="Times New Roman"/>
                <w:sz w:val="28"/>
                <w:szCs w:val="28"/>
                <w:lang w:val="ky-KG" w:eastAsia="ru-RU"/>
              </w:rPr>
              <w:lastRenderedPageBreak/>
              <w:t>иши:</w:t>
            </w:r>
          </w:p>
          <w:p w:rsidR="000C62D8" w:rsidRPr="008D2BC2" w:rsidRDefault="000C62D8" w:rsidP="000C62D8">
            <w:pPr>
              <w:widowControl w:val="0"/>
              <w:spacing w:after="0"/>
              <w:jc w:val="left"/>
              <w:rPr>
                <w:rFonts w:ascii="Times New Roman" w:eastAsia="Times New Roman" w:hAnsi="Times New Roman"/>
                <w:sz w:val="28"/>
                <w:szCs w:val="28"/>
                <w:lang w:val="ky-KG" w:eastAsia="ru-RU"/>
              </w:rPr>
            </w:pPr>
            <w:r w:rsidRPr="008D2BC2">
              <w:rPr>
                <w:rFonts w:ascii="Times New Roman" w:eastAsia="Times New Roman" w:hAnsi="Times New Roman"/>
                <w:sz w:val="28"/>
                <w:szCs w:val="28"/>
                <w:lang w:val="ky-KG" w:eastAsia="ru-RU"/>
              </w:rPr>
              <w:t>- аймактар боюнча;</w:t>
            </w:r>
          </w:p>
          <w:p w:rsidR="000C62D8" w:rsidRPr="008D2BC2" w:rsidRDefault="000C62D8" w:rsidP="000C62D8">
            <w:pPr>
              <w:widowControl w:val="0"/>
              <w:spacing w:after="0"/>
              <w:jc w:val="left"/>
              <w:rPr>
                <w:rFonts w:ascii="Times New Roman" w:eastAsia="Times New Roman" w:hAnsi="Times New Roman"/>
                <w:sz w:val="28"/>
                <w:szCs w:val="28"/>
                <w:lang w:val="ky-KG" w:eastAsia="ru-RU"/>
              </w:rPr>
            </w:pPr>
            <w:r w:rsidRPr="008D2BC2">
              <w:rPr>
                <w:rFonts w:ascii="Times New Roman" w:eastAsia="Times New Roman" w:hAnsi="Times New Roman"/>
                <w:sz w:val="28"/>
                <w:szCs w:val="28"/>
                <w:lang w:val="ky-KG" w:eastAsia="ru-RU"/>
              </w:rPr>
              <w:t>- менчиктин түрлөрү боюнча;</w:t>
            </w:r>
          </w:p>
          <w:p w:rsidR="000C62D8" w:rsidRPr="008D2BC2" w:rsidRDefault="000C62D8" w:rsidP="000C62D8">
            <w:pPr>
              <w:widowControl w:val="0"/>
              <w:spacing w:after="0"/>
              <w:jc w:val="left"/>
              <w:rPr>
                <w:rFonts w:ascii="Times New Roman" w:eastAsia="Times New Roman" w:hAnsi="Times New Roman"/>
                <w:sz w:val="28"/>
                <w:szCs w:val="28"/>
                <w:lang w:val="ky-KG" w:eastAsia="ru-RU"/>
              </w:rPr>
            </w:pPr>
            <w:r w:rsidRPr="008D2BC2">
              <w:rPr>
                <w:rFonts w:ascii="Times New Roman" w:eastAsia="Times New Roman" w:hAnsi="Times New Roman"/>
                <w:sz w:val="28"/>
                <w:szCs w:val="28"/>
                <w:lang w:val="ky-KG" w:eastAsia="ru-RU"/>
              </w:rPr>
              <w:t>- токой пайдалануучулардан түшкөн киреше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eastAsia="Times New Roman" w:hAnsi="Times New Roman" w:cs="Times New Roman"/>
                <w:sz w:val="28"/>
                <w:szCs w:val="28"/>
                <w:lang w:val="ky-KG" w:eastAsia="ru-RU"/>
              </w:rPr>
              <w:t>- токой пайдалануучулардын  чыгымдары боюнча</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жарым жылдык</w:t>
            </w:r>
          </w:p>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220</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Жапайы жаныбарларды коргоо жана көбөйтүү:</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менчигинин түрү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биологиялык түрдүүлүктү коргоого кеткен чыгымдардын түрү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аңчылык кылуучу жаныбарлардын түрү боюнча</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Токой агенттиги</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221</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Сууну тосуу жана пайдалануу, агын сууларды буруу: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тосуунун булагы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суу пайдалануунун максаттары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агын сууларды тазалоонун түрү боюнча</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СЧМД, Айылчарбамин</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222</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Өндүрүш калдыктарынын пайда болушу, алар менен иштөө, жайгаштуруу жана керектелиши:</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иштин түрлөрү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калдыктардын түрлөрү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пайда болуу түрү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жайгаштырылган жердин түрү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кооптуулук класстары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калдыктарды берүүнүн максаттары боюнча</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lastRenderedPageBreak/>
              <w:t xml:space="preserve">19. Өзгөчө кырдаалдар cтатистикасы </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223</w:t>
            </w:r>
          </w:p>
        </w:tc>
        <w:tc>
          <w:tcPr>
            <w:tcW w:w="1616" w:type="pct"/>
            <w:tcBorders>
              <w:top w:val="nil"/>
              <w:left w:val="nil"/>
              <w:bottom w:val="single" w:sz="8" w:space="0" w:color="auto"/>
              <w:right w:val="single" w:sz="8" w:space="0" w:color="auto"/>
            </w:tcBorders>
            <w:tcMar>
              <w:top w:w="0" w:type="dxa"/>
              <w:left w:w="108" w:type="dxa"/>
              <w:bottom w:w="0" w:type="dxa"/>
              <w:right w:w="108" w:type="dxa"/>
            </w:tcMar>
          </w:tcPr>
          <w:p w:rsidR="000C62D8" w:rsidRPr="008D2BC2" w:rsidRDefault="000C62D8" w:rsidP="000C62D8">
            <w:pPr>
              <w:widowControl w:val="0"/>
              <w:spacing w:after="0"/>
              <w:jc w:val="left"/>
              <w:rPr>
                <w:rFonts w:ascii="Times New Roman" w:eastAsia="Times New Roman" w:hAnsi="Times New Roman"/>
                <w:sz w:val="28"/>
                <w:szCs w:val="28"/>
                <w:lang w:val="ky-KG" w:eastAsia="ru-RU"/>
              </w:rPr>
            </w:pPr>
            <w:r w:rsidRPr="008D2BC2">
              <w:rPr>
                <w:rFonts w:ascii="Times New Roman" w:eastAsia="Times New Roman" w:hAnsi="Times New Roman"/>
                <w:sz w:val="28"/>
                <w:szCs w:val="28"/>
                <w:lang w:val="ky-KG" w:eastAsia="ru-RU"/>
              </w:rPr>
              <w:t>Өзгөчө кырдаалдардын келтирген зыяндары:</w:t>
            </w:r>
          </w:p>
          <w:p w:rsidR="000C62D8" w:rsidRPr="008D2BC2" w:rsidRDefault="000C62D8" w:rsidP="000C62D8">
            <w:pPr>
              <w:widowControl w:val="0"/>
              <w:spacing w:after="0"/>
              <w:jc w:val="left"/>
              <w:rPr>
                <w:rFonts w:ascii="Times New Roman" w:eastAsia="Times New Roman" w:hAnsi="Times New Roman"/>
                <w:sz w:val="28"/>
                <w:szCs w:val="28"/>
                <w:lang w:val="ky-KG" w:eastAsia="ru-RU"/>
              </w:rPr>
            </w:pPr>
            <w:r w:rsidRPr="008D2BC2">
              <w:rPr>
                <w:rFonts w:ascii="Times New Roman" w:eastAsia="Times New Roman" w:hAnsi="Times New Roman"/>
                <w:sz w:val="28"/>
                <w:szCs w:val="28"/>
                <w:lang w:val="ky-KG" w:eastAsia="ru-RU"/>
              </w:rPr>
              <w:t>- аймактар боюнча;</w:t>
            </w:r>
          </w:p>
          <w:p w:rsidR="000C62D8" w:rsidRPr="008D2BC2" w:rsidRDefault="000C62D8" w:rsidP="000C62D8">
            <w:pPr>
              <w:widowControl w:val="0"/>
              <w:spacing w:after="0"/>
              <w:jc w:val="left"/>
              <w:rPr>
                <w:rFonts w:ascii="Times New Roman" w:eastAsia="Times New Roman" w:hAnsi="Times New Roman"/>
                <w:sz w:val="28"/>
                <w:szCs w:val="28"/>
                <w:lang w:val="ky-KG" w:eastAsia="ru-RU"/>
              </w:rPr>
            </w:pPr>
            <w:r w:rsidRPr="008D2BC2">
              <w:rPr>
                <w:rFonts w:ascii="Times New Roman" w:eastAsia="Times New Roman" w:hAnsi="Times New Roman"/>
                <w:sz w:val="28"/>
                <w:szCs w:val="28"/>
                <w:lang w:val="ky-KG" w:eastAsia="ru-RU"/>
              </w:rPr>
              <w:t>- өзгөчө кырдаалдардын түрлөрү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eastAsia="Times New Roman" w:hAnsi="Times New Roman" w:cs="Times New Roman"/>
                <w:sz w:val="28"/>
                <w:szCs w:val="28"/>
                <w:lang w:val="ky-KG" w:eastAsia="ru-RU"/>
              </w:rPr>
              <w:t>- өзгөчө кырдаалдар келтирген зыяндын көлөмү</w:t>
            </w:r>
          </w:p>
        </w:tc>
        <w:tc>
          <w:tcPr>
            <w:tcW w:w="1377" w:type="pct"/>
            <w:tcBorders>
              <w:top w:val="nil"/>
              <w:left w:val="nil"/>
              <w:bottom w:val="single" w:sz="8" w:space="0" w:color="auto"/>
              <w:right w:val="single" w:sz="8" w:space="0" w:color="auto"/>
            </w:tcBorders>
            <w:tcMar>
              <w:top w:w="0" w:type="dxa"/>
              <w:left w:w="108" w:type="dxa"/>
              <w:bottom w:w="0" w:type="dxa"/>
              <w:right w:w="108" w:type="dxa"/>
            </w:tcMar>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ӨКМ</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20. Туризмдин статистикасы</w:t>
            </w:r>
          </w:p>
        </w:tc>
      </w:tr>
      <w:tr w:rsidR="008D2BC2" w:rsidRPr="008D2BC2" w:rsidTr="00323FD8">
        <w:tc>
          <w:tcPr>
            <w:tcW w:w="3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224</w:t>
            </w:r>
          </w:p>
        </w:tc>
        <w:tc>
          <w:tcPr>
            <w:tcW w:w="1616"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Мейманканалар,  адистештирилген жана башка жайгаштыруу каражаттары, туризм ишканалары: орундардын болушу, туристтерди кабыл алуу жана тейлөө. Туристтерди сапарынын максаты жана өлкөсү, болуу мөөнөтү боюнча бөлүштүрүү:</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аймактар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менчигинин түрү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туризм ишканасынын тиби боюнча;</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иштөө мезгили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мейманкананын категориясы боюнча</w:t>
            </w:r>
          </w:p>
        </w:tc>
        <w:tc>
          <w:tcPr>
            <w:tcW w:w="1377"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r w:rsidRPr="008D2BC2">
              <w:rPr>
                <w:rFonts w:ascii="Times New Roman" w:hAnsi="Times New Roman" w:cs="Times New Roman"/>
                <w:sz w:val="28"/>
                <w:szCs w:val="28"/>
                <w:lang w:val="ky-KG"/>
              </w:rPr>
              <w:br/>
              <w:t>кварталдык айлык (июнь, июль, август: Ысык-Көл облусу)</w:t>
            </w:r>
          </w:p>
        </w:tc>
        <w:tc>
          <w:tcPr>
            <w:tcW w:w="1671"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225</w:t>
            </w:r>
          </w:p>
        </w:tc>
        <w:tc>
          <w:tcPr>
            <w:tcW w:w="16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Дене тарбия жана спорт.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Спорттук </w:t>
            </w:r>
            <w:r w:rsidRPr="008D2BC2">
              <w:rPr>
                <w:rFonts w:ascii="Times New Roman" w:hAnsi="Times New Roman" w:cs="Times New Roman"/>
                <w:sz w:val="28"/>
                <w:szCs w:val="28"/>
                <w:lang w:val="ky-KG"/>
              </w:rPr>
              <w:lastRenderedPageBreak/>
              <w:t xml:space="preserve">курулмалардын жана дене тарбия-ден соолукту чыңдоо объекттеринин саны: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аймактар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түрү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Аларда иштегендердин саны:</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курагы боюнча. Машыктыруу-окутуучу курамдын саны:</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жынысы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курагы боюнча;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билими боюнча</w:t>
            </w:r>
          </w:p>
        </w:tc>
        <w:tc>
          <w:tcPr>
            <w:tcW w:w="137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Жылдык</w:t>
            </w:r>
          </w:p>
        </w:tc>
        <w:tc>
          <w:tcPr>
            <w:tcW w:w="16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226</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Эс алуу мекемелеринин аймагында жайгашкан ижарага берилүүчү конок үйлөрдө эс алган, уюштурулбаган туристтердин саны (эсептик баалоо)</w:t>
            </w:r>
          </w:p>
        </w:tc>
        <w:tc>
          <w:tcPr>
            <w:tcW w:w="1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227</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Жай мезгилиндеги балдардын эс алуусун уюштуруу:</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эс алган балдардын саны;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эс алган жетим балдардын саны</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Жылдык (жай мезгилинин аягына)</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228</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Эл аралык мамилелер чөйрөсүндөгү мамлекеттик бийлик органдарынын жана жергиликтүү өз алдынча башкаруу органдарынын иши (чет өлкөгө кызматтык командировкалар)</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маморгандар, ЖӨБО (макулдашуу боюнча)</w:t>
            </w:r>
          </w:p>
        </w:tc>
      </w:tr>
      <w:tr w:rsidR="008D2BC2" w:rsidRPr="008D2BC2" w:rsidTr="00323FD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F1E" w:rsidRPr="008D2BC2" w:rsidRDefault="00790F1E" w:rsidP="00790F1E">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21. Чарбалык китепти модернизациялоо</w:t>
            </w:r>
          </w:p>
        </w:tc>
      </w:tr>
      <w:tr w:rsidR="008D2BC2" w:rsidRPr="008D2BC2" w:rsidTr="00323FD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229</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«Электрондук айыл» бирдиктүү автоматташтырылган маалымат системасынын </w:t>
            </w:r>
            <w:r w:rsidRPr="008D2BC2">
              <w:rPr>
                <w:rFonts w:ascii="Times New Roman" w:hAnsi="Times New Roman" w:cs="Times New Roman"/>
                <w:sz w:val="28"/>
                <w:szCs w:val="28"/>
                <w:lang w:val="ky-KG"/>
              </w:rPr>
              <w:lastRenderedPageBreak/>
              <w:t>«Электрондук чарба боюнча китептин» модулундагы маалыматтарды чогултуу</w:t>
            </w:r>
          </w:p>
        </w:tc>
        <w:tc>
          <w:tcPr>
            <w:tcW w:w="1377"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Кварталдык</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ЖӨБО (макулдашуу боюнча)</w:t>
            </w:r>
          </w:p>
        </w:tc>
      </w:tr>
    </w:tbl>
    <w:p w:rsidR="00EC66D7" w:rsidRPr="008D2BC2" w:rsidRDefault="00EC66D7" w:rsidP="00553748">
      <w:pPr>
        <w:pStyle w:val="tkZagolovok2"/>
        <w:widowControl w:val="0"/>
        <w:spacing w:before="0" w:after="0" w:line="240" w:lineRule="auto"/>
        <w:ind w:left="0"/>
        <w:rPr>
          <w:rFonts w:ascii="Kyrghyz Times" w:hAnsi="Kyrghyz Times"/>
          <w:sz w:val="28"/>
          <w:szCs w:val="28"/>
          <w:lang w:val="ky-KG"/>
        </w:rPr>
      </w:pPr>
    </w:p>
    <w:p w:rsidR="003D3592" w:rsidRPr="008D2BC2" w:rsidRDefault="003D3592" w:rsidP="00553748">
      <w:pPr>
        <w:pStyle w:val="tkZagolovok2"/>
        <w:widowControl w:val="0"/>
        <w:spacing w:before="0" w:after="0" w:line="240" w:lineRule="auto"/>
        <w:ind w:left="0" w:firstLine="708"/>
        <w:rPr>
          <w:rFonts w:ascii="Times New Roman" w:hAnsi="Times New Roman" w:cs="Times New Roman"/>
          <w:sz w:val="28"/>
          <w:szCs w:val="28"/>
          <w:lang w:val="ky-KG"/>
        </w:rPr>
      </w:pPr>
      <w:r w:rsidRPr="008D2BC2">
        <w:rPr>
          <w:rFonts w:ascii="Times New Roman" w:hAnsi="Times New Roman" w:cs="Times New Roman"/>
          <w:sz w:val="28"/>
          <w:szCs w:val="28"/>
          <w:lang w:val="ky-KG"/>
        </w:rPr>
        <w:t>2. Улутстаткомдун методологиялык иштери</w:t>
      </w:r>
    </w:p>
    <w:p w:rsidR="00553748" w:rsidRPr="008D2BC2" w:rsidRDefault="00553748" w:rsidP="00553748">
      <w:pPr>
        <w:pStyle w:val="tkZagolovok2"/>
        <w:widowControl w:val="0"/>
        <w:spacing w:before="0" w:after="0" w:line="240" w:lineRule="auto"/>
        <w:ind w:left="0" w:firstLine="708"/>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498"/>
        <w:gridCol w:w="7600"/>
        <w:gridCol w:w="1293"/>
      </w:tblGrid>
      <w:tr w:rsidR="008D2BC2" w:rsidRPr="008D2BC2" w:rsidTr="00323FD8">
        <w:trPr>
          <w:trHeight w:val="470"/>
          <w:tblHeader/>
        </w:trPr>
        <w:tc>
          <w:tcPr>
            <w:tcW w:w="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w:t>
            </w:r>
          </w:p>
        </w:tc>
        <w:tc>
          <w:tcPr>
            <w:tcW w:w="40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Иштердин аталышы</w:t>
            </w:r>
          </w:p>
        </w:tc>
        <w:tc>
          <w:tcPr>
            <w:tcW w:w="6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Аткаруу мөөнөтү</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p>
        </w:tc>
        <w:tc>
          <w:tcPr>
            <w:tcW w:w="404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2020-жылга карата калкты жана турак жай фондун каттоону даярдоо: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- 2020-жылга карата калкты жана турак жай фондун каттоонун программасын иштеп чыгуу; </w:t>
            </w:r>
          </w:p>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- 2019-жылда калкты жана турак жай фондун пилоттук (сыноо) каттоонун методологиясын жана инструментарийин даярдоо</w:t>
            </w:r>
          </w:p>
        </w:tc>
        <w:tc>
          <w:tcPr>
            <w:tcW w:w="688"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ичинде</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w:t>
            </w:r>
          </w:p>
        </w:tc>
        <w:tc>
          <w:tcPr>
            <w:tcW w:w="4046"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Жаратылыш капиталын эсепке алуу боюнча методикалык колдонмолорду иштеп чыгуу</w:t>
            </w:r>
          </w:p>
        </w:tc>
        <w:tc>
          <w:tcPr>
            <w:tcW w:w="688" w:type="pct"/>
            <w:tcBorders>
              <w:top w:val="nil"/>
              <w:left w:val="nil"/>
              <w:bottom w:val="single" w:sz="8"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ичинде</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w:t>
            </w:r>
          </w:p>
        </w:tc>
        <w:tc>
          <w:tcPr>
            <w:tcW w:w="4046" w:type="pct"/>
            <w:tcBorders>
              <w:top w:val="nil"/>
              <w:left w:val="nil"/>
              <w:bottom w:val="single" w:sz="8" w:space="0" w:color="auto"/>
              <w:right w:val="single" w:sz="8" w:space="0" w:color="auto"/>
            </w:tcBorders>
            <w:tcMar>
              <w:top w:w="0" w:type="dxa"/>
              <w:left w:w="108" w:type="dxa"/>
              <w:bottom w:w="0" w:type="dxa"/>
              <w:right w:w="108" w:type="dxa"/>
            </w:tcMar>
          </w:tcPr>
          <w:p w:rsidR="000C62D8" w:rsidRPr="008D2BC2" w:rsidRDefault="000C62D8" w:rsidP="000C62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Туруктуу өнүгүү максаттарынын көрсөткүчтөрүн иштеп чыгуу жана ылайыкташтыруу</w:t>
            </w:r>
          </w:p>
        </w:tc>
        <w:tc>
          <w:tcPr>
            <w:tcW w:w="688" w:type="pct"/>
            <w:tcBorders>
              <w:top w:val="nil"/>
              <w:left w:val="nil"/>
              <w:bottom w:val="single" w:sz="8" w:space="0" w:color="auto"/>
              <w:right w:val="single" w:sz="8" w:space="0" w:color="auto"/>
            </w:tcBorders>
            <w:tcMar>
              <w:top w:w="0" w:type="dxa"/>
              <w:left w:w="108" w:type="dxa"/>
              <w:bottom w:w="0" w:type="dxa"/>
              <w:right w:w="108" w:type="dxa"/>
            </w:tcMar>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ичинде</w:t>
            </w:r>
          </w:p>
        </w:tc>
      </w:tr>
      <w:tr w:rsidR="008D2BC2" w:rsidRPr="008D2BC2" w:rsidTr="00323FD8">
        <w:tc>
          <w:tcPr>
            <w:tcW w:w="26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w:t>
            </w:r>
          </w:p>
        </w:tc>
        <w:tc>
          <w:tcPr>
            <w:tcW w:w="4046"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widowControl w:val="0"/>
              <w:spacing w:after="0"/>
              <w:jc w:val="left"/>
              <w:rPr>
                <w:rFonts w:ascii="Times New Roman" w:hAnsi="Times New Roman"/>
                <w:sz w:val="28"/>
                <w:szCs w:val="28"/>
                <w:lang w:val="ky-KG"/>
              </w:rPr>
            </w:pPr>
            <w:r w:rsidRPr="008D2BC2">
              <w:rPr>
                <w:rFonts w:ascii="Times New Roman" w:hAnsi="Times New Roman"/>
                <w:sz w:val="28"/>
                <w:szCs w:val="28"/>
                <w:lang w:val="ky-KG"/>
              </w:rPr>
              <w:t>Климаттын өзгөрүүсүнүн статистикасы боюнча методологиялык жобону жана көрсөткүчтөрдү иштеп чыгуу</w:t>
            </w:r>
          </w:p>
        </w:tc>
        <w:tc>
          <w:tcPr>
            <w:tcW w:w="688" w:type="pct"/>
            <w:tcBorders>
              <w:top w:val="nil"/>
              <w:left w:val="nil"/>
              <w:bottom w:val="single" w:sz="4" w:space="0" w:color="auto"/>
              <w:right w:val="single" w:sz="8" w:space="0" w:color="auto"/>
            </w:tcBorders>
            <w:tcMar>
              <w:top w:w="0" w:type="dxa"/>
              <w:left w:w="108" w:type="dxa"/>
              <w:bottom w:w="0" w:type="dxa"/>
              <w:right w:w="108" w:type="dxa"/>
            </w:tcMar>
            <w:hideMark/>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ичинде</w:t>
            </w:r>
          </w:p>
        </w:tc>
      </w:tr>
      <w:tr w:rsidR="008D2BC2" w:rsidRPr="008D2BC2" w:rsidTr="00323FD8">
        <w:tc>
          <w:tcPr>
            <w:tcW w:w="26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w:t>
            </w:r>
          </w:p>
        </w:tc>
        <w:tc>
          <w:tcPr>
            <w:tcW w:w="404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C62D8" w:rsidRPr="008D2BC2" w:rsidRDefault="000C62D8" w:rsidP="000C62D8">
            <w:pPr>
              <w:widowControl w:val="0"/>
              <w:spacing w:after="0"/>
              <w:jc w:val="left"/>
              <w:rPr>
                <w:rFonts w:ascii="Times New Roman" w:hAnsi="Times New Roman"/>
                <w:sz w:val="28"/>
                <w:szCs w:val="28"/>
                <w:lang w:val="ky-KG"/>
              </w:rPr>
            </w:pPr>
            <w:r w:rsidRPr="008D2BC2">
              <w:rPr>
                <w:rFonts w:ascii="Times New Roman" w:hAnsi="Times New Roman"/>
                <w:sz w:val="28"/>
                <w:szCs w:val="28"/>
                <w:lang w:val="ky-KG"/>
              </w:rPr>
              <w:t>Региондук статистика системасын иштеп чыгуу</w:t>
            </w:r>
          </w:p>
        </w:tc>
        <w:tc>
          <w:tcPr>
            <w:tcW w:w="68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C62D8" w:rsidRPr="008D2BC2" w:rsidRDefault="000C62D8" w:rsidP="000C62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ичинде</w:t>
            </w:r>
          </w:p>
        </w:tc>
      </w:tr>
    </w:tbl>
    <w:p w:rsidR="003D3592" w:rsidRPr="008D2BC2" w:rsidRDefault="003D3592" w:rsidP="00553748">
      <w:pPr>
        <w:pStyle w:val="tkTablica"/>
        <w:widowControl w:val="0"/>
        <w:spacing w:after="0" w:line="240" w:lineRule="auto"/>
        <w:jc w:val="left"/>
        <w:rPr>
          <w:rFonts w:ascii="Kyrghyz Times" w:hAnsi="Kyrghyz Times"/>
          <w:sz w:val="28"/>
          <w:szCs w:val="28"/>
          <w:lang w:val="ky-KG"/>
        </w:rPr>
      </w:pPr>
      <w:r w:rsidRPr="008D2BC2">
        <w:rPr>
          <w:rFonts w:ascii="Kyrghyz Times" w:hAnsi="Kyrghyz Times"/>
          <w:sz w:val="28"/>
          <w:szCs w:val="28"/>
          <w:lang w:val="ky-KG"/>
        </w:rPr>
        <w:t> </w:t>
      </w:r>
    </w:p>
    <w:p w:rsidR="00B06F77" w:rsidRPr="008D2BC2" w:rsidRDefault="00B06F77" w:rsidP="00B06F77">
      <w:pPr>
        <w:pStyle w:val="tkZagolovok2"/>
        <w:widowControl w:val="0"/>
        <w:spacing w:before="0" w:after="0" w:line="240" w:lineRule="auto"/>
        <w:ind w:left="0" w:right="55"/>
        <w:rPr>
          <w:rFonts w:ascii="Times New Roman" w:hAnsi="Times New Roman" w:cs="Times New Roman"/>
          <w:sz w:val="28"/>
          <w:szCs w:val="28"/>
          <w:lang w:val="ky-KG"/>
        </w:rPr>
      </w:pPr>
      <w:r w:rsidRPr="008D2BC2">
        <w:rPr>
          <w:rFonts w:ascii="Times New Roman" w:hAnsi="Times New Roman" w:cs="Times New Roman"/>
          <w:sz w:val="28"/>
          <w:szCs w:val="28"/>
          <w:lang w:val="ky-KG"/>
        </w:rPr>
        <w:t>3. Улутстатком тарабынан жүргүзүлүүчү экономикалык-статистикалык талдоолор</w:t>
      </w:r>
    </w:p>
    <w:p w:rsidR="00B06F77" w:rsidRPr="008D2BC2" w:rsidRDefault="00B06F77" w:rsidP="00B06F77">
      <w:pPr>
        <w:pStyle w:val="tkZagolovok2"/>
        <w:widowControl w:val="0"/>
        <w:spacing w:before="0" w:after="0" w:line="240" w:lineRule="auto"/>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498"/>
        <w:gridCol w:w="6744"/>
        <w:gridCol w:w="2149"/>
      </w:tblGrid>
      <w:tr w:rsidR="008D2BC2" w:rsidRPr="008D2BC2" w:rsidTr="00323FD8">
        <w:trPr>
          <w:tblHeader/>
        </w:trPr>
        <w:tc>
          <w:tcPr>
            <w:tcW w:w="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w:t>
            </w:r>
          </w:p>
        </w:tc>
        <w:tc>
          <w:tcPr>
            <w:tcW w:w="35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Аталышы</w:t>
            </w:r>
          </w:p>
        </w:tc>
        <w:tc>
          <w:tcPr>
            <w:tcW w:w="11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Мезгилдүүлүгү</w:t>
            </w:r>
          </w:p>
        </w:tc>
      </w:tr>
      <w:tr w:rsidR="008D2BC2" w:rsidRPr="008D2BC2" w:rsidTr="00323FD8">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Реалдуу сектор</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p>
        </w:tc>
        <w:tc>
          <w:tcPr>
            <w:tcW w:w="3591"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2017-жылда Кыргыз Республикасындагы баалардын индекси</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Февраль</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w:t>
            </w:r>
          </w:p>
        </w:tc>
        <w:tc>
          <w:tcPr>
            <w:tcW w:w="3591"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2017-жылдын аягына карата малдарды жана үй канаттууларын кайра эсептөөлөрдүн жыйынтыгы</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Февраль</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w:t>
            </w:r>
          </w:p>
        </w:tc>
        <w:tc>
          <w:tcPr>
            <w:tcW w:w="3591"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2017-жылы чет өлкөлүк инвестициялардын түшүүсү</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Июль</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w:t>
            </w:r>
          </w:p>
        </w:tc>
        <w:tc>
          <w:tcPr>
            <w:tcW w:w="3591"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2012-2016-жылдар үчүн ички дүң продуктуну өндүрүү жана пайдалануу</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Июнь</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w:t>
            </w:r>
          </w:p>
        </w:tc>
        <w:tc>
          <w:tcPr>
            <w:tcW w:w="3591"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Ишканалардын, мекемелердин жана уюмдардын кызматкерлеринин эмгек акысы</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Июнь</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w:t>
            </w:r>
          </w:p>
        </w:tc>
        <w:tc>
          <w:tcPr>
            <w:tcW w:w="3591"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чекене соодасы</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Июль</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w:t>
            </w:r>
          </w:p>
        </w:tc>
        <w:tc>
          <w:tcPr>
            <w:tcW w:w="3591"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Республикасында айдоо жерлерди пайдалануу</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Июль</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w:t>
            </w:r>
          </w:p>
        </w:tc>
        <w:tc>
          <w:tcPr>
            <w:tcW w:w="3591"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2017-жылы курулган жана кайрадан жабдылган </w:t>
            </w:r>
            <w:r w:rsidRPr="008D2BC2">
              <w:rPr>
                <w:rFonts w:ascii="Times New Roman" w:hAnsi="Times New Roman" w:cs="Times New Roman"/>
                <w:sz w:val="28"/>
                <w:szCs w:val="28"/>
                <w:lang w:val="ky-KG"/>
              </w:rPr>
              <w:lastRenderedPageBreak/>
              <w:t>объекттерди тандап текшерүүнүн жыйынтыктары</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Июль</w:t>
            </w:r>
          </w:p>
        </w:tc>
      </w:tr>
      <w:tr w:rsidR="008D2BC2" w:rsidRPr="008D2BC2" w:rsidTr="00323FD8">
        <w:tc>
          <w:tcPr>
            <w:tcW w:w="26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9</w:t>
            </w:r>
          </w:p>
        </w:tc>
        <w:tc>
          <w:tcPr>
            <w:tcW w:w="3591" w:type="pct"/>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Республиканын инвестициялык жана курулуш иштеринин абалы</w:t>
            </w:r>
          </w:p>
        </w:tc>
        <w:tc>
          <w:tcPr>
            <w:tcW w:w="1144" w:type="pct"/>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Сентябрь</w:t>
            </w:r>
          </w:p>
        </w:tc>
      </w:tr>
      <w:tr w:rsidR="008D2BC2" w:rsidRPr="008D2BC2" w:rsidTr="00323FD8">
        <w:tc>
          <w:tcPr>
            <w:tcW w:w="26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10</w:t>
            </w:r>
          </w:p>
        </w:tc>
        <w:tc>
          <w:tcPr>
            <w:tcW w:w="359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өнөр жай секторунун абалынын экономикалык обзору</w:t>
            </w:r>
          </w:p>
        </w:tc>
        <w:tc>
          <w:tcPr>
            <w:tcW w:w="114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Ноябрь</w:t>
            </w:r>
          </w:p>
        </w:tc>
      </w:tr>
      <w:tr w:rsidR="008D2BC2" w:rsidRPr="008D2BC2" w:rsidTr="00323FD8">
        <w:tc>
          <w:tcPr>
            <w:tcW w:w="26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11</w:t>
            </w:r>
          </w:p>
        </w:tc>
        <w:tc>
          <w:tcPr>
            <w:tcW w:w="3591"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Республикасында эмгек рыногунун абалы</w:t>
            </w:r>
          </w:p>
        </w:tc>
        <w:tc>
          <w:tcPr>
            <w:tcW w:w="1144"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Ноябрь</w:t>
            </w:r>
          </w:p>
        </w:tc>
      </w:tr>
      <w:tr w:rsidR="008D2BC2" w:rsidRPr="008D2BC2" w:rsidTr="00323FD8">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Тышкы сектор</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12</w:t>
            </w:r>
          </w:p>
        </w:tc>
        <w:tc>
          <w:tcPr>
            <w:tcW w:w="3591"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2017-жылы Кыргыз Республикасынын товарларынын тышкы жана өз ара соодасы</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Июль</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13</w:t>
            </w:r>
          </w:p>
        </w:tc>
        <w:tc>
          <w:tcPr>
            <w:tcW w:w="3591"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ЕАЭБдин мүчө өлкөлөрү менен товарларды өз ара соодалоонун статистикасынын маалыматтарын салыштырууну талдоо</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Сентябрь</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14</w:t>
            </w:r>
          </w:p>
        </w:tc>
        <w:tc>
          <w:tcPr>
            <w:tcW w:w="3591"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2017-жылы Кыргыз Республикасынын кызмат көрсөтүүлөрүнүн тышкы соодасы</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Июнь</w:t>
            </w:r>
          </w:p>
        </w:tc>
      </w:tr>
      <w:tr w:rsidR="008D2BC2" w:rsidRPr="008D2BC2" w:rsidTr="00323FD8">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Социалдык сектор</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15</w:t>
            </w:r>
          </w:p>
        </w:tc>
        <w:tc>
          <w:tcPr>
            <w:tcW w:w="3591"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2017-жылы Кыргыз Республикасындагы миграциялык абал</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Март</w:t>
            </w:r>
          </w:p>
        </w:tc>
      </w:tr>
      <w:tr w:rsidR="008D2BC2" w:rsidRPr="008D2BC2" w:rsidTr="00323FD8">
        <w:tc>
          <w:tcPr>
            <w:tcW w:w="26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16</w:t>
            </w:r>
          </w:p>
        </w:tc>
        <w:tc>
          <w:tcPr>
            <w:tcW w:w="3591" w:type="pct"/>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2017-жылы Кыргыз Республикасындагы демографиялык абал</w:t>
            </w:r>
          </w:p>
        </w:tc>
        <w:tc>
          <w:tcPr>
            <w:tcW w:w="1144" w:type="pct"/>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Июнь</w:t>
            </w:r>
          </w:p>
        </w:tc>
      </w:tr>
      <w:tr w:rsidR="008D2BC2" w:rsidRPr="008D2BC2" w:rsidTr="00323FD8">
        <w:tc>
          <w:tcPr>
            <w:tcW w:w="26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17</w:t>
            </w:r>
          </w:p>
        </w:tc>
        <w:tc>
          <w:tcPr>
            <w:tcW w:w="359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Республикасындагы кылмыштуулуктун абалы</w:t>
            </w:r>
          </w:p>
        </w:tc>
        <w:tc>
          <w:tcPr>
            <w:tcW w:w="114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Июнь</w:t>
            </w:r>
          </w:p>
        </w:tc>
      </w:tr>
      <w:tr w:rsidR="008D2BC2" w:rsidRPr="008D2BC2" w:rsidTr="00323FD8">
        <w:tc>
          <w:tcPr>
            <w:tcW w:w="26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18</w:t>
            </w:r>
          </w:p>
        </w:tc>
        <w:tc>
          <w:tcPr>
            <w:tcW w:w="3591" w:type="pct"/>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2017-жылы Кыргыз Республикасындагы жакырчылыктын деңгээли</w:t>
            </w:r>
          </w:p>
        </w:tc>
        <w:tc>
          <w:tcPr>
            <w:tcW w:w="1144" w:type="pct"/>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Июнь</w:t>
            </w:r>
          </w:p>
        </w:tc>
      </w:tr>
      <w:tr w:rsidR="008D2BC2" w:rsidRPr="008D2BC2" w:rsidTr="00323FD8">
        <w:tc>
          <w:tcPr>
            <w:tcW w:w="26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19</w:t>
            </w:r>
          </w:p>
        </w:tc>
        <w:tc>
          <w:tcPr>
            <w:tcW w:w="3591"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Гендердик статистиканын көрсөткүчтөрү боюнча аналитикалык материалдарды даярдоо:</w:t>
            </w:r>
          </w:p>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мектептеги билим берүүнүн гендердик аспекттери; </w:t>
            </w:r>
          </w:p>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саламаттык сактоонун гендердик аспекттери</w:t>
            </w:r>
          </w:p>
        </w:tc>
        <w:tc>
          <w:tcPr>
            <w:tcW w:w="114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июлда</w:t>
            </w:r>
          </w:p>
        </w:tc>
      </w:tr>
    </w:tbl>
    <w:p w:rsidR="009A7108" w:rsidRDefault="009A7108" w:rsidP="008D2BC2">
      <w:pPr>
        <w:pStyle w:val="tkTablica"/>
        <w:widowControl w:val="0"/>
        <w:spacing w:after="0" w:line="240" w:lineRule="auto"/>
        <w:jc w:val="center"/>
        <w:rPr>
          <w:rFonts w:ascii="Times New Roman" w:hAnsi="Times New Roman" w:cs="Times New Roman"/>
          <w:b/>
          <w:sz w:val="28"/>
          <w:szCs w:val="28"/>
          <w:lang w:val="ky-KG"/>
        </w:rPr>
      </w:pPr>
    </w:p>
    <w:p w:rsidR="00B06F77" w:rsidRPr="008D2BC2" w:rsidRDefault="00B06F77" w:rsidP="008D2BC2">
      <w:pPr>
        <w:pStyle w:val="tkTablica"/>
        <w:widowControl w:val="0"/>
        <w:spacing w:after="0" w:line="240" w:lineRule="auto"/>
        <w:jc w:val="center"/>
        <w:rPr>
          <w:rFonts w:ascii="Times New Roman" w:hAnsi="Times New Roman" w:cs="Times New Roman"/>
          <w:b/>
          <w:sz w:val="28"/>
          <w:szCs w:val="28"/>
          <w:lang w:val="ky-KG"/>
        </w:rPr>
      </w:pPr>
      <w:r w:rsidRPr="008D2BC2">
        <w:rPr>
          <w:rFonts w:ascii="Times New Roman" w:hAnsi="Times New Roman" w:cs="Times New Roman"/>
          <w:b/>
          <w:sz w:val="28"/>
          <w:szCs w:val="28"/>
          <w:lang w:val="ky-KG"/>
        </w:rPr>
        <w:t>4. Улутстаткомдун маалыматтарын жарыялоо жана жайылтуу</w:t>
      </w:r>
    </w:p>
    <w:p w:rsidR="00B06F77" w:rsidRPr="008D2BC2" w:rsidRDefault="00B06F77" w:rsidP="00B06F77">
      <w:pPr>
        <w:pStyle w:val="tkZagolovok2"/>
        <w:widowControl w:val="0"/>
        <w:spacing w:before="0" w:after="0" w:line="240" w:lineRule="auto"/>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516"/>
        <w:gridCol w:w="4586"/>
        <w:gridCol w:w="1642"/>
        <w:gridCol w:w="588"/>
        <w:gridCol w:w="2059"/>
      </w:tblGrid>
      <w:tr w:rsidR="008D2BC2" w:rsidRPr="008D2BC2" w:rsidTr="00323FD8">
        <w:trPr>
          <w:tblHeader/>
        </w:trPr>
        <w:tc>
          <w:tcPr>
            <w:tcW w:w="2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w:t>
            </w:r>
          </w:p>
        </w:tc>
        <w:tc>
          <w:tcPr>
            <w:tcW w:w="331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Аталышы</w:t>
            </w:r>
          </w:p>
        </w:tc>
        <w:tc>
          <w:tcPr>
            <w:tcW w:w="140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Мезгилдүүлүгү</w:t>
            </w:r>
          </w:p>
        </w:tc>
      </w:tr>
      <w:tr w:rsidR="008D2BC2" w:rsidRPr="008D2BC2" w:rsidTr="00323FD8">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1. Ыкчам басылмалар</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социалдык-экономикалык абалы» басылмасы</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график боюнча</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социалдык-экономикалык абалынын негизги көрсөткүчтөрү боюнча пресс-релиз</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график боюнча</w:t>
            </w:r>
          </w:p>
        </w:tc>
      </w:tr>
      <w:tr w:rsidR="008D2BC2" w:rsidRPr="008D2BC2" w:rsidTr="00323FD8">
        <w:tc>
          <w:tcPr>
            <w:tcW w:w="5000" w:type="pct"/>
            <w:gridSpan w:val="5"/>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2. Экспресс-маалымат</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негизги социалдык-экономикалык көрсөткүчтөрү тууралуу</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график боюнча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Улутстаткомдун расмий сайтындагы Кыргыз Республикасынын негизги социалдык-экономикалык көрсөткүчтөрү тууралуу</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айдын 10уна чейин</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КМШнын Статкомитети үчүн Кыргыз Республикасынын социалдык-экономикалык </w:t>
            </w:r>
            <w:r w:rsidRPr="008D2BC2">
              <w:rPr>
                <w:rFonts w:ascii="Times New Roman" w:hAnsi="Times New Roman" w:cs="Times New Roman"/>
                <w:sz w:val="28"/>
                <w:szCs w:val="28"/>
                <w:lang w:val="ky-KG"/>
              </w:rPr>
              <w:lastRenderedPageBreak/>
              <w:t>абалы жөнүндө (электрондук почта)</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xml:space="preserve">Ай сайын, отчеттук мезгилден кийинки </w:t>
            </w:r>
            <w:r w:rsidRPr="008D2BC2">
              <w:rPr>
                <w:rFonts w:ascii="Times New Roman" w:hAnsi="Times New Roman" w:cs="Times New Roman"/>
                <w:sz w:val="28"/>
                <w:szCs w:val="28"/>
                <w:lang w:val="ky-KG"/>
              </w:rPr>
              <w:lastRenderedPageBreak/>
              <w:t>айдын 18ине чейин</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6</w:t>
            </w:r>
          </w:p>
        </w:tc>
        <w:tc>
          <w:tcPr>
            <w:tcW w:w="3316"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КМШ өлкөлөрү боюнча негизги социалдык-экономикалык көрсөткүчтөр тууралуу</w:t>
            </w:r>
          </w:p>
        </w:tc>
        <w:tc>
          <w:tcPr>
            <w:tcW w:w="140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айдын 30уна чейин</w:t>
            </w:r>
          </w:p>
        </w:tc>
      </w:tr>
      <w:tr w:rsidR="008D2BC2" w:rsidRPr="00323FD8" w:rsidTr="00323FD8">
        <w:tc>
          <w:tcPr>
            <w:tcW w:w="2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w:t>
            </w:r>
          </w:p>
        </w:tc>
        <w:tc>
          <w:tcPr>
            <w:tcW w:w="331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 боюнча товарларга жана кызмат көрсөтүүлөргө керектөө бааларынын орточо деңгээлинин өзгөрүшү</w:t>
            </w:r>
          </w:p>
        </w:tc>
        <w:tc>
          <w:tcPr>
            <w:tcW w:w="140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Апта сайын, отчеттук мезгилден кийинки айдын 2-күнү</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КМШга катышкан айрым өлкөлөр боюнча керектөө бааларынын индекстери</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15ине чейин</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9</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Казакстандын жана Россиянын айрым калктуу конуштарында  жана борборлорунда тамак-аш азыктарынын орточо керектөө баалары</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22ине чейин</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10</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Ички дүң продуктуну өндүрүү жөнүндө (алдын ала баалоо)</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график боюнча</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11</w:t>
            </w:r>
          </w:p>
        </w:tc>
        <w:tc>
          <w:tcPr>
            <w:tcW w:w="3316"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Ички дүң продуктуну пайдалануу тууралуу (алдын ала баалоо)</w:t>
            </w:r>
          </w:p>
        </w:tc>
        <w:tc>
          <w:tcPr>
            <w:tcW w:w="140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90-күнү</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12</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Айыл чарба продукциясынын иш жүзүндө өндүрүлүшү жана дүң чыгарылышы жөнүндө</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8инде</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13</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өнөр жайы боюнча негизги экономикалык көрсөткүчтөр</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айдын 15ине чейин</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14</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Каржылоо булактары боюнча негизги капиталга инвестицияларды өздөштүрүү жөнүндө</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айдын15инде</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15</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Аймактар боюнча жеке турак үйлөрдү куруу жөнүндө</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айдын 15ине чейин</w:t>
            </w:r>
          </w:p>
        </w:tc>
      </w:tr>
      <w:tr w:rsidR="008D2BC2" w:rsidRPr="008D2BC2" w:rsidTr="00323FD8">
        <w:tc>
          <w:tcPr>
            <w:tcW w:w="27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16</w:t>
            </w:r>
          </w:p>
        </w:tc>
        <w:tc>
          <w:tcPr>
            <w:tcW w:w="3316"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Турак үйлөрдү жана социалдык чөйрө объектилерин куруу жөнүндө</w:t>
            </w:r>
          </w:p>
        </w:tc>
        <w:tc>
          <w:tcPr>
            <w:tcW w:w="1408"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айдын15ине чейин</w:t>
            </w:r>
          </w:p>
        </w:tc>
      </w:tr>
      <w:tr w:rsidR="008D2BC2" w:rsidRPr="008D2BC2" w:rsidTr="00323FD8">
        <w:tc>
          <w:tcPr>
            <w:tcW w:w="27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17</w:t>
            </w:r>
          </w:p>
        </w:tc>
        <w:tc>
          <w:tcPr>
            <w:tcW w:w="3316"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керектөө рыногунун абалы жөнүндө</w:t>
            </w:r>
          </w:p>
        </w:tc>
        <w:tc>
          <w:tcPr>
            <w:tcW w:w="1408"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айдын 15инде</w:t>
            </w:r>
          </w:p>
        </w:tc>
      </w:tr>
      <w:tr w:rsidR="008D2BC2" w:rsidRPr="008D2BC2" w:rsidTr="00323FD8">
        <w:tc>
          <w:tcPr>
            <w:tcW w:w="27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18</w:t>
            </w:r>
          </w:p>
        </w:tc>
        <w:tc>
          <w:tcPr>
            <w:tcW w:w="3316"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Аймактар боюнча дүң жана чекене соода жүгүртүүнүн, автомобилдерди жана мотоциклдерди ондоонун көлөмү</w:t>
            </w:r>
          </w:p>
        </w:tc>
        <w:tc>
          <w:tcPr>
            <w:tcW w:w="1408"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айдын 15инде</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19</w:t>
            </w:r>
          </w:p>
        </w:tc>
        <w:tc>
          <w:tcPr>
            <w:tcW w:w="3316"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Мейманканалар жана ресторандар көрсөткөн кызматтардын аймактар боюнча көлөмү</w:t>
            </w:r>
          </w:p>
        </w:tc>
        <w:tc>
          <w:tcPr>
            <w:tcW w:w="140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айдын15инде</w:t>
            </w:r>
          </w:p>
        </w:tc>
      </w:tr>
      <w:tr w:rsidR="008D2BC2" w:rsidRPr="008D2BC2" w:rsidTr="00323FD8">
        <w:tc>
          <w:tcPr>
            <w:tcW w:w="2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20</w:t>
            </w:r>
          </w:p>
        </w:tc>
        <w:tc>
          <w:tcPr>
            <w:tcW w:w="331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Аймактар боюнча чекене жүгүртүүнүн, анын </w:t>
            </w:r>
            <w:r w:rsidRPr="008D2BC2">
              <w:rPr>
                <w:rFonts w:ascii="Times New Roman" w:hAnsi="Times New Roman" w:cs="Times New Roman"/>
                <w:sz w:val="28"/>
                <w:szCs w:val="28"/>
                <w:lang w:val="ky-KG"/>
              </w:rPr>
              <w:lastRenderedPageBreak/>
              <w:t>ичинде тамак-аш ишканаларынын жүгүртүү көлөмү</w:t>
            </w:r>
          </w:p>
        </w:tc>
        <w:tc>
          <w:tcPr>
            <w:tcW w:w="140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xml:space="preserve">Ай сайын, отчеттук </w:t>
            </w:r>
            <w:r w:rsidRPr="008D2BC2">
              <w:rPr>
                <w:rFonts w:ascii="Times New Roman" w:hAnsi="Times New Roman" w:cs="Times New Roman"/>
                <w:sz w:val="28"/>
                <w:szCs w:val="28"/>
                <w:lang w:val="ky-KG"/>
              </w:rPr>
              <w:lastRenderedPageBreak/>
              <w:t>мезгилден кийинки айдын15инде</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21</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Транспорттун бардык түрлөрүнүн аткарган иштери жөнүндө</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айдын15инде</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22</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Почта жана электр байланышынын кызмат көрсөтүүлөрүнүн көлөмү тууралуу</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айдын15инде</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23</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Чет өлкөлүк инвестициялардын түшүшү жөнүндө</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80-күнү</w:t>
            </w:r>
          </w:p>
        </w:tc>
      </w:tr>
      <w:tr w:rsidR="008D2BC2" w:rsidRPr="008D2BC2" w:rsidTr="00323FD8">
        <w:tc>
          <w:tcPr>
            <w:tcW w:w="27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24</w:t>
            </w:r>
          </w:p>
        </w:tc>
        <w:tc>
          <w:tcPr>
            <w:tcW w:w="3316"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тышкы соодасы жөнүндө</w:t>
            </w:r>
          </w:p>
        </w:tc>
        <w:tc>
          <w:tcPr>
            <w:tcW w:w="1408"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45-күнү</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25</w:t>
            </w:r>
          </w:p>
        </w:tc>
        <w:tc>
          <w:tcPr>
            <w:tcW w:w="3316"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Республикасындагы жашоо минимуму жөнүндө</w:t>
            </w:r>
          </w:p>
        </w:tc>
        <w:tc>
          <w:tcPr>
            <w:tcW w:w="140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12-күнү</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26</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Төрөлгөндөрдүн жана каза болгондордун санынын негизги жыйынтыктары, үйлөнгөндөрдүн жана ажырашкандардын саны (калктын табигый кыймылы)</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45-күнү</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27</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Калкка банктык эмес финансылык-кредиттик уюмдар тарабынан чакан кредит берүү жөнүндө</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25-мартта квартал сайын, отчеттук мезгилден кийинки 50-күнү</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28</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Чакан жана орто ишкердиктин айрым көрсөткүчтөрү</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62-күнү</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29</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Республикасында туризмди өнүктүрүүнүн негизги көрсөткүчтөрү</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50-күнү</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30</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Жалпы республика боюнча аймактарга жана экономикалык иштин түрлөрүнө бөлүштүрүү менен жаңыдан түзүлгөн жана жоюлган жумуш орундарынын саны</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60-күнү</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31</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Өсүмдүк өстүрүүчүлүк жана мал чарба продукциясы ресурстарынын жана пайдалануунун балансы</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июлда (электрондук форматта)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32</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Токойлорду калыбына келтирүү иштери жөнүндө</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июлда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33</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Шаарларды абаттоонун абалы жөнүндө</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майда</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34</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Калктын ишениминин индекси жөнүндө</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20-январь, </w:t>
            </w:r>
            <w:r w:rsidRPr="008D2BC2">
              <w:rPr>
                <w:rFonts w:ascii="Times New Roman" w:hAnsi="Times New Roman" w:cs="Times New Roman"/>
                <w:sz w:val="28"/>
                <w:szCs w:val="28"/>
                <w:lang w:val="ky-KG"/>
              </w:rPr>
              <w:br/>
              <w:t>20-июль</w:t>
            </w:r>
          </w:p>
        </w:tc>
      </w:tr>
      <w:tr w:rsidR="008D2BC2" w:rsidRPr="008D2BC2" w:rsidTr="00323FD8">
        <w:tc>
          <w:tcPr>
            <w:tcW w:w="27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35</w:t>
            </w:r>
          </w:p>
        </w:tc>
        <w:tc>
          <w:tcPr>
            <w:tcW w:w="3316"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Чарбалардын түрлөрү боюнча салыштырмалуу жана учурдагы бааларда малдын балансынын </w:t>
            </w:r>
            <w:r w:rsidRPr="008D2BC2">
              <w:rPr>
                <w:rFonts w:ascii="Times New Roman" w:hAnsi="Times New Roman" w:cs="Times New Roman"/>
                <w:sz w:val="28"/>
                <w:szCs w:val="28"/>
                <w:lang w:val="ky-KG"/>
              </w:rPr>
              <w:lastRenderedPageBreak/>
              <w:t>эсеби</w:t>
            </w:r>
          </w:p>
        </w:tc>
        <w:tc>
          <w:tcPr>
            <w:tcW w:w="1408"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xml:space="preserve">Жыл сайын июлда (электрондук </w:t>
            </w:r>
            <w:r w:rsidRPr="008D2BC2">
              <w:rPr>
                <w:rFonts w:ascii="Times New Roman" w:hAnsi="Times New Roman" w:cs="Times New Roman"/>
                <w:sz w:val="28"/>
                <w:szCs w:val="28"/>
                <w:lang w:val="ky-KG"/>
              </w:rPr>
              <w:lastRenderedPageBreak/>
              <w:t>түрдө)</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36</w:t>
            </w:r>
          </w:p>
        </w:tc>
        <w:tc>
          <w:tcPr>
            <w:tcW w:w="3316"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Айыл-чарба коперативдеринин өнүгүшүнүн айрым көрсөткүчтөрү</w:t>
            </w:r>
          </w:p>
        </w:tc>
        <w:tc>
          <w:tcPr>
            <w:tcW w:w="140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18 күнгө чейин</w:t>
            </w:r>
          </w:p>
        </w:tc>
      </w:tr>
      <w:tr w:rsidR="008D2BC2" w:rsidRPr="008D2BC2" w:rsidTr="00323FD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3. Статистикалык бюллетендер</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37</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 жана региондор</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30-күнү</w:t>
            </w:r>
          </w:p>
        </w:tc>
      </w:tr>
      <w:tr w:rsidR="008D2BC2" w:rsidRPr="00323FD8"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38</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өнөр жайынын негизги экономикалык көрсөткүчтөрү</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15-күнгө чейин</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39</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Облустар жана райондор боюнча чарбалардын бардык категориялары тарабынан мал чарба продукциясынын негизги түрлөрүн өндүрүү</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9-күнү</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40</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Облустар жана райондор боюнча айыл чарба өсүмдүктөрүнүн түшүмүн жыйноо, күздүк себүү, тоңдурма айдоо</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июлдан декабрга чейин, 9унда</w:t>
            </w:r>
          </w:p>
        </w:tc>
      </w:tr>
      <w:tr w:rsidR="008D2BC2" w:rsidRPr="00323FD8"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41</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Соода жана кызмат көрсөтүүлөрдүн негизги көрсөткүчтөрү</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айдын 20сынан кийин</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42</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 боюнча товарларга жана кызмат көрсөтүүлөргө керектөө бааларынын индекстери</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 отчеттук мезгилден кийинки 12-күнү</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43</w:t>
            </w:r>
          </w:p>
        </w:tc>
        <w:tc>
          <w:tcPr>
            <w:tcW w:w="3316"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КМШга мүчө мамлекеттердин айрымдарында өнөр жай продукциясынын негизги түрлөрүн өндүрүүчүлөрдүн баалары</w:t>
            </w:r>
          </w:p>
        </w:tc>
        <w:tc>
          <w:tcPr>
            <w:tcW w:w="140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30-күнү</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44</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Инвестициялык жана курулуш иштеринин негизги көрсөткүчтөрү</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15ине чейин</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45</w:t>
            </w:r>
          </w:p>
        </w:tc>
        <w:tc>
          <w:tcPr>
            <w:tcW w:w="3316"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Аймактар боюнча инвестициялык жана курулуш иштеринин негизги көрсөткүчтөрү</w:t>
            </w:r>
          </w:p>
        </w:tc>
        <w:tc>
          <w:tcPr>
            <w:tcW w:w="140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15ине чейин</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46</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Инвестиция жана курулуш ишин 2017-жылдагы негизги жыйынтыктары</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сентябрда</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47</w:t>
            </w:r>
          </w:p>
        </w:tc>
        <w:tc>
          <w:tcPr>
            <w:tcW w:w="3316"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Азык-түлүк коопсуздугу жана жакырчылык боюнча Кыргыз Республикасынын маалыматтык бюллетени</w:t>
            </w:r>
          </w:p>
        </w:tc>
        <w:tc>
          <w:tcPr>
            <w:tcW w:w="140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50-күнү</w:t>
            </w:r>
          </w:p>
        </w:tc>
      </w:tr>
      <w:tr w:rsidR="008D2BC2" w:rsidRPr="008D2BC2" w:rsidTr="00323FD8">
        <w:tc>
          <w:tcPr>
            <w:tcW w:w="2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48</w:t>
            </w:r>
          </w:p>
        </w:tc>
        <w:tc>
          <w:tcPr>
            <w:tcW w:w="331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Экономиканын реалдуу секторунун ишканаларынын пайдаларынын түзүлүшү</w:t>
            </w:r>
          </w:p>
        </w:tc>
        <w:tc>
          <w:tcPr>
            <w:tcW w:w="140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70-күнү. Жыл сайын 25-</w:t>
            </w:r>
            <w:r w:rsidRPr="008D2BC2">
              <w:rPr>
                <w:rFonts w:ascii="Times New Roman" w:hAnsi="Times New Roman" w:cs="Times New Roman"/>
                <w:sz w:val="28"/>
                <w:szCs w:val="28"/>
                <w:lang w:val="ky-KG"/>
              </w:rPr>
              <w:lastRenderedPageBreak/>
              <w:t>июнда</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49</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Экономиканын реалдуу секторунун ишканаларынын товардык-материалдык баалуулуктарынын запастары</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70-күнү. Жыл сайын 25-июнда</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50</w:t>
            </w:r>
          </w:p>
        </w:tc>
        <w:tc>
          <w:tcPr>
            <w:tcW w:w="3316"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Экономиканын финансы секторунун ишканаларынын иштеринин негизги көрсөткүчтөрү</w:t>
            </w:r>
          </w:p>
        </w:tc>
        <w:tc>
          <w:tcPr>
            <w:tcW w:w="140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50-күнү. Жыл сайын 22-апрелде</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51</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Калктын микрокредит алуусу</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50-күнү. Жыл сайын 1-апрелде</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52</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Экономиканын реалдуу секторунун ишканаларынын өз ара карыздарынын абалы</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отчеттук мезгилден кийинки 70-күнү. Жыл сайын 25-июнда</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53</w:t>
            </w:r>
          </w:p>
        </w:tc>
        <w:tc>
          <w:tcPr>
            <w:tcW w:w="3316"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2017-жылы Кыргыз Республикасынын облустары жана райондору боюнча айыл чарба өсүмдүктөрүнүн түшүмүн жыйноо жөнүндө жыйынтыктоочу отчет</w:t>
            </w:r>
          </w:p>
        </w:tc>
        <w:tc>
          <w:tcPr>
            <w:tcW w:w="140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январда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54</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өнөр жайынын өнүгүүсүнүн негизги экономикалык көрсөткүчтөрү</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июнда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55</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Продукциялардын эң маанилүү түрлөрүн натуралай түрдө өндүрүү</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июнда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56</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2018-жылы Кыргыз Республикасынын облустарында жана райондорунда айыл чарба өсүмдүктөрү себилген жерлердин аянттары боюнча жыйынтыктоочу отчет</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июлда</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57</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айлана-чөйрөсүн коргоо, анын ичинде Ысык-Көл аймагындагы экологиялык кырдаал</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августта</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58</w:t>
            </w:r>
          </w:p>
        </w:tc>
        <w:tc>
          <w:tcPr>
            <w:tcW w:w="3316"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Тоют өндүрүү жөнүндө отчет</w:t>
            </w:r>
          </w:p>
        </w:tc>
        <w:tc>
          <w:tcPr>
            <w:tcW w:w="140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декабрда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59</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Кызматкерлердин саны жана эмгек акы боюнча жылдык отчеттордун жыйынтыктары</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сентябрда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60</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Республикасындагы малдын жана үй канаттуулардын бир жолку эсебинин жыйынтыгы (2017-жылдын аягындагы абал боюнча)</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февралда</w:t>
            </w:r>
          </w:p>
        </w:tc>
      </w:tr>
      <w:tr w:rsidR="008D2BC2" w:rsidRPr="008D2BC2" w:rsidTr="00323FD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4. Индикаторлор мониторинги</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61</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2013-2017-жылдар мезгилинде Кыргыз Республикасын туруктуу өнүктүрүүнүн улуттук стратегиясы</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 отчёттук мезгилден кийинки айдын 25ине чейин</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62</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 туруктуу өнүктүрүүнүн максаты</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график боюнча</w:t>
            </w:r>
          </w:p>
        </w:tc>
      </w:tr>
      <w:tr w:rsidR="008D2BC2" w:rsidRPr="00323FD8"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63</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коопсуздук коркунучтарынын көрсөткүчтөрү</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Жарым жылдык боюнча, отчеттук мезгилден кийинки 70-күнгө</w:t>
            </w:r>
          </w:p>
        </w:tc>
      </w:tr>
      <w:tr w:rsidR="008D2BC2" w:rsidRPr="008D2BC2" w:rsidTr="00323FD8">
        <w:trPr>
          <w:trHeight w:val="1369"/>
        </w:trPr>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64</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2015-2019-жылдарда Кыргыз Республикасынын мамлекеттик статистикасын өркүндөтүү жана өнүктүрүү программасы</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w:t>
            </w:r>
          </w:p>
        </w:tc>
      </w:tr>
      <w:tr w:rsidR="008D2BC2" w:rsidRPr="008D2BC2" w:rsidTr="00323FD8">
        <w:tc>
          <w:tcPr>
            <w:tcW w:w="5000" w:type="pct"/>
            <w:gridSpan w:val="5"/>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5. Статистикалык жыйнактар жана басылмалар</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65</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ЭВФтин МТАСына ылайык 2019-жылга карата басылмаларды чыгаруунун графигин даярдоо</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сентябрда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66</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Статистикалык маалыматтардын жана кызмат көрсөтүүлөрдүн түрлөрүнүн каталогу</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IV квартал</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67</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«Кыргызстан» кыскача статистикалык маалымат (кыргыз, орус жана англис тилдеринде)</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апрелде</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68</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Кыргызстан цифраларда (кыргыз жана орус тилдеринде)</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июнда</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69</w:t>
            </w:r>
          </w:p>
        </w:tc>
        <w:tc>
          <w:tcPr>
            <w:tcW w:w="3316"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социалдык тенденциялары</w:t>
            </w:r>
          </w:p>
        </w:tc>
        <w:tc>
          <w:tcPr>
            <w:tcW w:w="140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декабрда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70</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статистикалык жылдыгы (кыргыз, орус тилдеринде)</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декабрда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71</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Республикасындагы чет өлкөлүк инвестициялары бар ишканалардын иши жөнүндө</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сентябрда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72</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Республикасындагы чакан жана орто ишкердик</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сентябрда</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73</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тышкы соодасы</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октябрда</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74</w:t>
            </w:r>
          </w:p>
        </w:tc>
        <w:tc>
          <w:tcPr>
            <w:tcW w:w="3316"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айыл чарбасы</w:t>
            </w:r>
          </w:p>
        </w:tc>
        <w:tc>
          <w:tcPr>
            <w:tcW w:w="140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ноябрда</w:t>
            </w:r>
          </w:p>
        </w:tc>
      </w:tr>
      <w:tr w:rsidR="008D2BC2" w:rsidRPr="008D2BC2" w:rsidTr="00323FD8">
        <w:tc>
          <w:tcPr>
            <w:tcW w:w="2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75</w:t>
            </w:r>
          </w:p>
        </w:tc>
        <w:tc>
          <w:tcPr>
            <w:tcW w:w="331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Региондордун социалдык-экономикалык өнүгүшү (мамлекеттик статистиканын аймактык органдарынын басылмалары)</w:t>
            </w:r>
            <w:r w:rsidRPr="008D2BC2">
              <w:rPr>
                <w:rStyle w:val="ab"/>
                <w:rFonts w:ascii="Times New Roman" w:hAnsi="Times New Roman" w:cs="Times New Roman"/>
                <w:sz w:val="28"/>
                <w:szCs w:val="28"/>
                <w:lang w:val="ky-KG"/>
              </w:rPr>
              <w:footnoteReference w:id="4"/>
            </w:r>
          </w:p>
        </w:tc>
        <w:tc>
          <w:tcPr>
            <w:tcW w:w="140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сентябрда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76</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өнөр жайы</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ноябрда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77</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Кыргызстандагы туризм</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июлда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78</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керектөө рыногу</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Жыл сайын, </w:t>
            </w:r>
            <w:r w:rsidRPr="008D2BC2">
              <w:rPr>
                <w:rFonts w:ascii="Times New Roman" w:hAnsi="Times New Roman" w:cs="Times New Roman"/>
                <w:sz w:val="28"/>
                <w:szCs w:val="28"/>
                <w:lang w:val="ky-KG"/>
              </w:rPr>
              <w:lastRenderedPageBreak/>
              <w:t>сентябрда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79</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маалыматтык-коммуникациялык технологиялары</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октябрда</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80</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ишканаларынын финансылары</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сентябрда</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81</w:t>
            </w:r>
          </w:p>
        </w:tc>
        <w:tc>
          <w:tcPr>
            <w:tcW w:w="3316"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калкынын жашоо деңгээли</w:t>
            </w:r>
          </w:p>
        </w:tc>
        <w:tc>
          <w:tcPr>
            <w:tcW w:w="140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ноябрда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82</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Республикасындагы инвестициялар</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сентябрда</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83</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Республикасындагы аялдар жана эркектер</w:t>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ноябрда</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84</w:t>
            </w:r>
          </w:p>
        </w:tc>
        <w:tc>
          <w:tcPr>
            <w:tcW w:w="3316"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демографиялык жылдыгы</w:t>
            </w:r>
          </w:p>
        </w:tc>
        <w:tc>
          <w:tcPr>
            <w:tcW w:w="140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сентябрда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85</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Республикасында айлана-чөйрөнү коргоо (кыргыз жана орус тилдеринде)</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октябрда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86</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улуттук эсептери</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декабрда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87</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2016-жылда Кыргыз Республикасынын товарларын жана кызмат көрсөтүүлөрүн өндүрүүнүн жана пайдалануунун тармактар аралык балансы («Сарптоолор-Чыгарылыш» таблицалары)</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Март</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88</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Республикасындагы баалар</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мартта; квартал сайын, отчеттук мезгилден кийинки 45-күнү</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89</w:t>
            </w:r>
          </w:p>
        </w:tc>
        <w:tc>
          <w:tcPr>
            <w:tcW w:w="33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Үй чарбаларынын бюджеттерин жана жумушчу күчтү интеграциялык изилдөөнүн жыйынтыктары: «Иш менен камсыз кылуу жана жумушсуздук»</w:t>
            </w:r>
          </w:p>
        </w:tc>
        <w:tc>
          <w:tcPr>
            <w:tcW w:w="14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октябрда</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90</w:t>
            </w:r>
          </w:p>
        </w:tc>
        <w:tc>
          <w:tcPr>
            <w:tcW w:w="3316"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Жергиликтүү өз алдынча башкаруу органдарынын аймактарынын социалдык-экономикалык абалынын көрсөткүчтөрү</w:t>
            </w:r>
            <w:r w:rsidRPr="008D2BC2">
              <w:rPr>
                <w:rStyle w:val="ab"/>
                <w:rFonts w:ascii="Times New Roman" w:hAnsi="Times New Roman" w:cs="Times New Roman"/>
                <w:sz w:val="28"/>
                <w:szCs w:val="28"/>
                <w:lang w:val="ky-KG"/>
              </w:rPr>
              <w:footnoteReference w:id="5"/>
            </w:r>
          </w:p>
        </w:tc>
        <w:tc>
          <w:tcPr>
            <w:tcW w:w="1408"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октябрда</w:t>
            </w:r>
          </w:p>
        </w:tc>
      </w:tr>
      <w:tr w:rsidR="008D2BC2" w:rsidRPr="008D2BC2" w:rsidTr="00323FD8">
        <w:tc>
          <w:tcPr>
            <w:tcW w:w="27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91</w:t>
            </w:r>
          </w:p>
        </w:tc>
        <w:tc>
          <w:tcPr>
            <w:tcW w:w="3316"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Айылдык калктуу пункттар боюнча «Электрондук айыл» бирдиктүү автоматташкан маалыматтык системасынын «Электрондук чарба китеби» модулундагы электрондук топтолгон маалыматтарды берүү</w:t>
            </w:r>
          </w:p>
        </w:tc>
        <w:tc>
          <w:tcPr>
            <w:tcW w:w="1408"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w:t>
            </w:r>
          </w:p>
        </w:tc>
      </w:tr>
      <w:tr w:rsidR="008D2BC2" w:rsidRPr="008D2BC2" w:rsidTr="00323FD8">
        <w:tc>
          <w:tcPr>
            <w:tcW w:w="5000" w:type="pct"/>
            <w:gridSpan w:val="5"/>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6. Маалыматтык-маалымдамалык камсыздоо</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1</w:t>
            </w:r>
          </w:p>
        </w:tc>
        <w:tc>
          <w:tcPr>
            <w:tcW w:w="2442"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Улутстаткомдун расмий сайтын модернизациялоо</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w:t>
            </w:r>
          </w:p>
        </w:tc>
        <w:tc>
          <w:tcPr>
            <w:tcW w:w="1095"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2</w:t>
            </w:r>
          </w:p>
        </w:tc>
        <w:tc>
          <w:tcPr>
            <w:tcW w:w="2442"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Мобилдүү тиркемени маалымат менен камсыздоо жана модернизациялоо</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w:t>
            </w:r>
          </w:p>
        </w:tc>
        <w:tc>
          <w:tcPr>
            <w:tcW w:w="1095"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3</w:t>
            </w:r>
          </w:p>
        </w:tc>
        <w:tc>
          <w:tcPr>
            <w:tcW w:w="2442"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Интернет аркылуу негизги пайдалануучулар менен маалыматтык өз аракеттенүүнү камсыз кылуу</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w:t>
            </w:r>
          </w:p>
        </w:tc>
        <w:tc>
          <w:tcPr>
            <w:tcW w:w="1095"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323FD8"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4</w:t>
            </w:r>
          </w:p>
        </w:tc>
        <w:tc>
          <w:tcPr>
            <w:tcW w:w="2442"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ЭВФ электрондук бюллетенине жайгаштыруу үчүн бардык категориялар боюнча МЖАСке ылайык метамаалыматтарды жаңыртуу</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Методология</w:t>
            </w:r>
          </w:p>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нын өркүндөшүнө жараша</w:t>
            </w:r>
          </w:p>
        </w:tc>
        <w:tc>
          <w:tcPr>
            <w:tcW w:w="1095"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Финмин, Улуттук банк (макулдашуу боюнча), Финкөзөмөл</w:t>
            </w:r>
          </w:p>
        </w:tc>
      </w:tr>
      <w:tr w:rsidR="008D2BC2" w:rsidRPr="00323FD8"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5</w:t>
            </w:r>
          </w:p>
        </w:tc>
        <w:tc>
          <w:tcPr>
            <w:tcW w:w="2442"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ЭВФтин сайтында жайгашкан МЖАСка ылайык маалыматтарды актуалдаштыруу</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 графикке ылайык</w:t>
            </w:r>
          </w:p>
        </w:tc>
        <w:tc>
          <w:tcPr>
            <w:tcW w:w="1095"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Финмин, Улуттук банк (макулдашуу боюнча), Финкөзөмөл</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6</w:t>
            </w:r>
          </w:p>
        </w:tc>
        <w:tc>
          <w:tcPr>
            <w:tcW w:w="2442" w:type="pct"/>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Улутстаткомдун веб-сайтына тармактык бөлүмдөрдүн статистикалык маалыматтарын жайгаштыруу</w:t>
            </w:r>
          </w:p>
        </w:tc>
        <w:tc>
          <w:tcPr>
            <w:tcW w:w="1187"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w:t>
            </w:r>
          </w:p>
        </w:tc>
        <w:tc>
          <w:tcPr>
            <w:tcW w:w="1095" w:type="pct"/>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7</w:t>
            </w:r>
          </w:p>
        </w:tc>
        <w:tc>
          <w:tcPr>
            <w:tcW w:w="244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Президентинин 1995-жылдын</w:t>
            </w:r>
            <w:r w:rsidRPr="008D2BC2">
              <w:rPr>
                <w:rFonts w:ascii="Times New Roman" w:hAnsi="Times New Roman" w:cs="Times New Roman"/>
                <w:sz w:val="28"/>
                <w:szCs w:val="28"/>
                <w:lang w:val="ky-KG"/>
              </w:rPr>
              <w:br/>
              <w:t>4-январындагы №12 «Кыргыз Республикасынын эл аралык мамилелер чөйрөсүндөгү иш-аракетин өркүндөтүү чаралары жөнүндө» буйругуна ылайык</w:t>
            </w:r>
            <w:r w:rsidRPr="008D2BC2">
              <w:rPr>
                <w:rFonts w:ascii="Times New Roman" w:hAnsi="Times New Roman" w:cs="Times New Roman"/>
                <w:sz w:val="28"/>
                <w:szCs w:val="28"/>
                <w:lang w:val="ky-KG"/>
              </w:rPr>
              <w:br/>
              <w:t>«Чет өлкөгө кызматтык командировкалар жөнүндө отчет» № 1 эл аралык формасы боюнча топтолгон маалыматты КР Президентинин Аппаратына,</w:t>
            </w:r>
            <w:r w:rsidRPr="008D2BC2">
              <w:rPr>
                <w:rFonts w:ascii="Times New Roman" w:hAnsi="Times New Roman" w:cs="Times New Roman"/>
                <w:sz w:val="28"/>
                <w:szCs w:val="28"/>
                <w:lang w:val="ky-KG"/>
              </w:rPr>
              <w:br/>
              <w:t xml:space="preserve">КР Өкмөтүнүн Аппаратына, </w:t>
            </w:r>
            <w:r w:rsidRPr="008D2BC2">
              <w:rPr>
                <w:rFonts w:ascii="Times New Roman" w:hAnsi="Times New Roman" w:cs="Times New Roman"/>
                <w:sz w:val="28"/>
                <w:szCs w:val="28"/>
                <w:lang w:val="ky-KG"/>
              </w:rPr>
              <w:br/>
              <w:t>КР ТИМге берүү</w:t>
            </w:r>
          </w:p>
        </w:tc>
        <w:tc>
          <w:tcPr>
            <w:tcW w:w="118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w:t>
            </w:r>
          </w:p>
        </w:tc>
        <w:tc>
          <w:tcPr>
            <w:tcW w:w="109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r>
    </w:tbl>
    <w:p w:rsidR="00B06F77" w:rsidRPr="008D2BC2" w:rsidRDefault="00B06F77" w:rsidP="00B06F77">
      <w:pPr>
        <w:pStyle w:val="tkTablica"/>
        <w:widowControl w:val="0"/>
        <w:spacing w:after="0" w:line="240" w:lineRule="auto"/>
        <w:jc w:val="center"/>
        <w:rPr>
          <w:rFonts w:ascii="Times New Roman" w:hAnsi="Times New Roman" w:cs="Times New Roman"/>
          <w:b/>
          <w:sz w:val="28"/>
          <w:szCs w:val="28"/>
          <w:lang w:val="ky-KG"/>
        </w:rPr>
      </w:pPr>
    </w:p>
    <w:p w:rsidR="00B06F77" w:rsidRPr="008D2BC2" w:rsidRDefault="00B06F77" w:rsidP="00B06F77">
      <w:pPr>
        <w:pStyle w:val="tkTablica"/>
        <w:widowControl w:val="0"/>
        <w:spacing w:after="0" w:line="240" w:lineRule="auto"/>
        <w:jc w:val="center"/>
        <w:rPr>
          <w:rFonts w:ascii="Times New Roman" w:hAnsi="Times New Roman" w:cs="Times New Roman"/>
          <w:b/>
          <w:sz w:val="28"/>
          <w:szCs w:val="28"/>
          <w:lang w:val="ky-KG"/>
        </w:rPr>
      </w:pPr>
      <w:r w:rsidRPr="008D2BC2">
        <w:rPr>
          <w:rFonts w:ascii="Times New Roman" w:hAnsi="Times New Roman" w:cs="Times New Roman"/>
          <w:b/>
          <w:sz w:val="28"/>
          <w:szCs w:val="28"/>
          <w:lang w:val="ky-KG"/>
        </w:rPr>
        <w:t>5. Улутстаткомдун статистикалык маалыматтык базасы</w:t>
      </w:r>
    </w:p>
    <w:p w:rsidR="00B06F77" w:rsidRPr="008D2BC2" w:rsidRDefault="00B06F77" w:rsidP="00B06F77">
      <w:pPr>
        <w:pStyle w:val="tkTablica"/>
        <w:widowControl w:val="0"/>
        <w:spacing w:after="0" w:line="240" w:lineRule="auto"/>
        <w:jc w:val="center"/>
        <w:rPr>
          <w:rFonts w:ascii="Kyrghyz Times" w:hAnsi="Kyrghyz Times"/>
          <w:b/>
          <w:sz w:val="28"/>
          <w:szCs w:val="28"/>
          <w:lang w:val="ky-KG"/>
        </w:rPr>
      </w:pPr>
    </w:p>
    <w:tbl>
      <w:tblPr>
        <w:tblW w:w="5000" w:type="pct"/>
        <w:tblCellMar>
          <w:left w:w="0" w:type="dxa"/>
          <w:right w:w="0" w:type="dxa"/>
        </w:tblCellMar>
        <w:tblLook w:val="04A0" w:firstRow="1" w:lastRow="0" w:firstColumn="1" w:lastColumn="0" w:noHBand="0" w:noVBand="1"/>
      </w:tblPr>
      <w:tblGrid>
        <w:gridCol w:w="517"/>
        <w:gridCol w:w="6827"/>
        <w:gridCol w:w="2047"/>
      </w:tblGrid>
      <w:tr w:rsidR="008D2BC2" w:rsidRPr="008D2BC2" w:rsidTr="00323FD8">
        <w:trPr>
          <w:tblHeader/>
        </w:trPr>
        <w:tc>
          <w:tcPr>
            <w:tcW w:w="2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w:t>
            </w:r>
          </w:p>
        </w:tc>
        <w:tc>
          <w:tcPr>
            <w:tcW w:w="36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Иш-чаралардын тизмеги</w:t>
            </w:r>
          </w:p>
        </w:tc>
        <w:tc>
          <w:tcPr>
            <w:tcW w:w="10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Аткаруу мөөнөтү</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p>
        </w:tc>
        <w:tc>
          <w:tcPr>
            <w:tcW w:w="3635"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АЧСРдин маалыматтарын актуалдаштыруу</w:t>
            </w:r>
          </w:p>
        </w:tc>
        <w:tc>
          <w:tcPr>
            <w:tcW w:w="1090"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май-июль</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w:t>
            </w:r>
          </w:p>
        </w:tc>
        <w:tc>
          <w:tcPr>
            <w:tcW w:w="3635"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СББМР МБны жүргүзүү жана актуалдаштыруу</w:t>
            </w:r>
          </w:p>
        </w:tc>
        <w:tc>
          <w:tcPr>
            <w:tcW w:w="1090"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w:t>
            </w:r>
          </w:p>
        </w:tc>
        <w:tc>
          <w:tcPr>
            <w:tcW w:w="3635"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ССПга ылайык социалдык-экономикалык көрсөткүчтөрдүн маалыматтар базасын толтуруу</w:t>
            </w:r>
          </w:p>
        </w:tc>
        <w:tc>
          <w:tcPr>
            <w:tcW w:w="1090"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w:t>
            </w:r>
          </w:p>
        </w:tc>
        <w:tc>
          <w:tcPr>
            <w:tcW w:w="3635"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Улутстаткомдун расмий сайтында СКТнын маалыматтар базасынын көрсөткүчтөрүн жаңыртуу</w:t>
            </w:r>
          </w:p>
        </w:tc>
        <w:tc>
          <w:tcPr>
            <w:tcW w:w="1090"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5</w:t>
            </w:r>
          </w:p>
        </w:tc>
        <w:tc>
          <w:tcPr>
            <w:tcW w:w="3635"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Мамлекеттик жана административдик статистикалык отчеттордун формаларын жана аларды толтуруу боюнча нускамалардын маалыматтар базасын электрондук вариантта жүргүзүү</w:t>
            </w:r>
          </w:p>
        </w:tc>
        <w:tc>
          <w:tcPr>
            <w:tcW w:w="1090"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Декабрь</w:t>
            </w:r>
          </w:p>
        </w:tc>
      </w:tr>
      <w:tr w:rsidR="008D2BC2" w:rsidRPr="008D2BC2" w:rsidTr="00323FD8">
        <w:tc>
          <w:tcPr>
            <w:tcW w:w="2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w:t>
            </w:r>
          </w:p>
        </w:tc>
        <w:tc>
          <w:tcPr>
            <w:tcW w:w="3635" w:type="pct"/>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Метамаалыматтар базасын жүргүзүү</w:t>
            </w:r>
          </w:p>
        </w:tc>
        <w:tc>
          <w:tcPr>
            <w:tcW w:w="1090" w:type="pct"/>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w:t>
            </w:r>
          </w:p>
        </w:tc>
      </w:tr>
      <w:tr w:rsidR="008D2BC2" w:rsidRPr="008D2BC2" w:rsidTr="00323FD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w:t>
            </w:r>
          </w:p>
        </w:tc>
        <w:tc>
          <w:tcPr>
            <w:tcW w:w="363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Техникалык-экономикалык жана социалдык маалыматтарды классификациялоонун жана коддоштуруунун бирдиктүү системасынын классификаторлорун киргизүү</w:t>
            </w:r>
          </w:p>
        </w:tc>
        <w:tc>
          <w:tcPr>
            <w:tcW w:w="109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w:t>
            </w:r>
          </w:p>
        </w:tc>
        <w:tc>
          <w:tcPr>
            <w:tcW w:w="3635"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Калктуу конуштардын аймагында экономиканын жана социалдык чөйрөнүн абалын мүнөздөөчү статистикалык көрсөткүчтөрдүн маалыматтар базасын жүргүзүү (облустук, шаардык башкармалыктар) </w:t>
            </w:r>
          </w:p>
        </w:tc>
        <w:tc>
          <w:tcPr>
            <w:tcW w:w="1090"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9</w:t>
            </w:r>
          </w:p>
        </w:tc>
        <w:tc>
          <w:tcPr>
            <w:tcW w:w="3635"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Гендердик индикаторлордун маалыматтар базасын жаңыртуу:</w:t>
            </w:r>
          </w:p>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демография көрсөткүчтөрү</w:t>
            </w:r>
          </w:p>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калктын жашоо деңгээлинин көрсөткүчтөрү;</w:t>
            </w:r>
          </w:p>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билим берүүнүн көрсөткүчтөрү;</w:t>
            </w:r>
          </w:p>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кылмыштуулуктун көрсөткүчтөрү;</w:t>
            </w:r>
          </w:p>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саламаттык сактоонун көрсөткүчтөрү</w:t>
            </w:r>
          </w:p>
        </w:tc>
        <w:tc>
          <w:tcPr>
            <w:tcW w:w="1090"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 июлда</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10</w:t>
            </w:r>
          </w:p>
        </w:tc>
        <w:tc>
          <w:tcPr>
            <w:tcW w:w="3635"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Мобилдүү тиркемеге кирген индикаторлорду жаңыртуу</w:t>
            </w:r>
          </w:p>
        </w:tc>
        <w:tc>
          <w:tcPr>
            <w:tcW w:w="1090"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 сайын</w:t>
            </w:r>
          </w:p>
        </w:tc>
      </w:tr>
    </w:tbl>
    <w:p w:rsidR="00323FD8" w:rsidRDefault="00323FD8" w:rsidP="008D2BC2">
      <w:pPr>
        <w:pStyle w:val="tkTablica"/>
        <w:widowControl w:val="0"/>
        <w:spacing w:after="0" w:line="240" w:lineRule="auto"/>
        <w:jc w:val="center"/>
        <w:rPr>
          <w:rFonts w:ascii="Times New Roman" w:hAnsi="Times New Roman" w:cs="Times New Roman"/>
          <w:b/>
          <w:sz w:val="28"/>
          <w:szCs w:val="28"/>
          <w:lang w:val="ky-KG"/>
        </w:rPr>
      </w:pPr>
    </w:p>
    <w:p w:rsidR="00B06F77" w:rsidRPr="008D2BC2" w:rsidRDefault="00B06F77" w:rsidP="008D2BC2">
      <w:pPr>
        <w:pStyle w:val="tkTablica"/>
        <w:widowControl w:val="0"/>
        <w:spacing w:after="0" w:line="240" w:lineRule="auto"/>
        <w:jc w:val="center"/>
        <w:rPr>
          <w:rFonts w:ascii="Times New Roman" w:hAnsi="Times New Roman" w:cs="Times New Roman"/>
          <w:b/>
          <w:sz w:val="28"/>
          <w:szCs w:val="28"/>
          <w:lang w:val="ky-KG"/>
        </w:rPr>
      </w:pPr>
      <w:r w:rsidRPr="008D2BC2">
        <w:rPr>
          <w:rFonts w:ascii="Times New Roman" w:hAnsi="Times New Roman" w:cs="Times New Roman"/>
          <w:b/>
          <w:sz w:val="28"/>
          <w:szCs w:val="28"/>
          <w:lang w:val="ky-KG"/>
        </w:rPr>
        <w:t>6. Улутстатком системасына маалыматтык технологияларды киргизүү</w:t>
      </w:r>
    </w:p>
    <w:p w:rsidR="00B06F77" w:rsidRPr="008D2BC2" w:rsidRDefault="00B06F77" w:rsidP="00B06F77">
      <w:pPr>
        <w:pStyle w:val="tkZagolovok2"/>
        <w:widowControl w:val="0"/>
        <w:spacing w:before="0" w:after="0" w:line="240" w:lineRule="auto"/>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498"/>
        <w:gridCol w:w="5877"/>
        <w:gridCol w:w="3016"/>
      </w:tblGrid>
      <w:tr w:rsidR="008D2BC2" w:rsidRPr="008D2BC2" w:rsidTr="00323FD8">
        <w:trPr>
          <w:tblHeader/>
        </w:trPr>
        <w:tc>
          <w:tcPr>
            <w:tcW w:w="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w:t>
            </w:r>
          </w:p>
        </w:tc>
        <w:tc>
          <w:tcPr>
            <w:tcW w:w="31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Иш-чаралардын тизмеги</w:t>
            </w:r>
          </w:p>
        </w:tc>
        <w:tc>
          <w:tcPr>
            <w:tcW w:w="16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Аткаруу мөөнөтү</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p>
        </w:tc>
        <w:tc>
          <w:tcPr>
            <w:tcW w:w="3129"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Заманбап компьютердик технологияларды, статистикалык маалыматтарды чогултуу, сактоо, иштеп чыгуу жана чыгаруу боюнча методдорду киргизүү</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w:t>
            </w:r>
          </w:p>
        </w:tc>
      </w:tr>
      <w:tr w:rsidR="008D2BC2" w:rsidRPr="008D2BC2" w:rsidTr="00323FD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w:t>
            </w:r>
          </w:p>
        </w:tc>
        <w:tc>
          <w:tcPr>
            <w:tcW w:w="3129"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Маалыматтарды электрондук иштетүүнүн жаңы комплекстерин иштеп чыгуу жана учурдагысын өркүндөтүү</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w:t>
            </w:r>
          </w:p>
        </w:tc>
      </w:tr>
      <w:tr w:rsidR="008D2BC2" w:rsidRPr="008D2BC2" w:rsidTr="00323FD8">
        <w:tc>
          <w:tcPr>
            <w:tcW w:w="26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w:t>
            </w:r>
          </w:p>
        </w:tc>
        <w:tc>
          <w:tcPr>
            <w:tcW w:w="3129" w:type="pct"/>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Мамлекеттик статистиканын аймактык органдарын программалык, системалык жана технологиялык жактан камсыздоо</w:t>
            </w:r>
          </w:p>
        </w:tc>
        <w:tc>
          <w:tcPr>
            <w:tcW w:w="1606" w:type="pct"/>
            <w:tcBorders>
              <w:top w:val="nil"/>
              <w:left w:val="nil"/>
              <w:bottom w:val="single" w:sz="4"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w:t>
            </w:r>
          </w:p>
        </w:tc>
      </w:tr>
      <w:tr w:rsidR="008D2BC2" w:rsidRPr="008D2BC2" w:rsidTr="00323FD8">
        <w:tc>
          <w:tcPr>
            <w:tcW w:w="26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w:t>
            </w:r>
          </w:p>
        </w:tc>
        <w:tc>
          <w:tcPr>
            <w:tcW w:w="3129"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Улутстаткомдун маалыматтык чөйрөсүнүн коопсуздук системасынын иштешин камсыздоо</w:t>
            </w:r>
          </w:p>
        </w:tc>
        <w:tc>
          <w:tcPr>
            <w:tcW w:w="160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w:t>
            </w:r>
          </w:p>
        </w:tc>
      </w:tr>
      <w:tr w:rsidR="008D2BC2" w:rsidRPr="008D2BC2" w:rsidTr="00323FD8">
        <w:trPr>
          <w:trHeight w:val="1705"/>
        </w:trPr>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5</w:t>
            </w:r>
          </w:p>
        </w:tc>
        <w:tc>
          <w:tcPr>
            <w:tcW w:w="3129"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Статистиканын бардык тармактары боюнча жыйынтыктоочу статистикалык маалыматтарды облустук деңгээлге берүү</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323FD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Тармактык бөлүмдөр тарабынан статистикалык иштер аткарылган мөөнөттө</w:t>
            </w:r>
          </w:p>
        </w:tc>
      </w:tr>
    </w:tbl>
    <w:p w:rsidR="003D3592" w:rsidRPr="00323FD8" w:rsidRDefault="003D3592" w:rsidP="00323FD8">
      <w:pPr>
        <w:pStyle w:val="tkTablica"/>
        <w:widowControl w:val="0"/>
        <w:spacing w:after="0" w:line="240" w:lineRule="auto"/>
        <w:jc w:val="center"/>
        <w:rPr>
          <w:rFonts w:ascii="Times New Roman" w:hAnsi="Times New Roman" w:cs="Times New Roman"/>
          <w:b/>
          <w:sz w:val="28"/>
          <w:szCs w:val="28"/>
          <w:lang w:val="ky-KG"/>
        </w:rPr>
      </w:pPr>
      <w:r w:rsidRPr="00323FD8">
        <w:rPr>
          <w:rFonts w:ascii="Times New Roman" w:hAnsi="Times New Roman" w:cs="Times New Roman"/>
          <w:b/>
          <w:sz w:val="28"/>
          <w:szCs w:val="28"/>
          <w:lang w:val="ky-KG"/>
        </w:rPr>
        <w:lastRenderedPageBreak/>
        <w:t xml:space="preserve">7. </w:t>
      </w:r>
      <w:r w:rsidR="00B06F77" w:rsidRPr="00323FD8">
        <w:rPr>
          <w:rFonts w:ascii="Times New Roman" w:hAnsi="Times New Roman" w:cs="Times New Roman"/>
          <w:b/>
          <w:sz w:val="28"/>
          <w:szCs w:val="28"/>
          <w:lang w:val="ky-KG"/>
        </w:rPr>
        <w:t>Улутстаткомдун эл аралык жана ведомстволор аралык кызматташтыгы жана өз ара аракеттенүүсү</w:t>
      </w:r>
    </w:p>
    <w:p w:rsidR="00B06F77" w:rsidRPr="008D2BC2" w:rsidRDefault="00B06F77" w:rsidP="00553748">
      <w:pPr>
        <w:pStyle w:val="tkZagolovok2"/>
        <w:widowControl w:val="0"/>
        <w:spacing w:before="0" w:after="0" w:line="240" w:lineRule="auto"/>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518"/>
        <w:gridCol w:w="3807"/>
        <w:gridCol w:w="2607"/>
        <w:gridCol w:w="2459"/>
      </w:tblGrid>
      <w:tr w:rsidR="008D2BC2" w:rsidRPr="008D2BC2" w:rsidTr="00323FD8">
        <w:trPr>
          <w:tblHeader/>
        </w:trPr>
        <w:tc>
          <w:tcPr>
            <w:tcW w:w="2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w:t>
            </w:r>
          </w:p>
        </w:tc>
        <w:tc>
          <w:tcPr>
            <w:tcW w:w="20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Иштердин, иш-чаралардын тизмеги</w:t>
            </w:r>
          </w:p>
        </w:tc>
        <w:tc>
          <w:tcPr>
            <w:tcW w:w="13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Кызматташуучу уюмдардын аталышы</w:t>
            </w:r>
          </w:p>
        </w:tc>
        <w:tc>
          <w:tcPr>
            <w:tcW w:w="1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Өткөрүү мөөнөтү</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Россия Федерациясынын Мамлекеттик статистикасынын федералдык кызматы (РОССТАТ), Молдова Республикасынын Улуттук статистика бюросу, Түркмөнстандын Мамлекеттик статистика комитети, Украинанын Мамлекеттик статистика комитети, Армения Республикасынын Улуттук статистика кызматы, Казакстан Республикасынын статистика боюнча агенттиги менен түзүлгөн эки тараптуу макулдашуулардын алкагында иштерди жүзөгө ашыруу</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Суроо-талаптар түшүшүнө жараша</w:t>
            </w:r>
          </w:p>
        </w:tc>
      </w:tr>
      <w:tr w:rsidR="008D2BC2" w:rsidRPr="00323FD8"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Эл аралык уюмдар үчүн статистикалык маалыматты даярдоо:</w:t>
            </w:r>
          </w:p>
          <w:p w:rsidR="00B06F77" w:rsidRPr="008D2BC2" w:rsidRDefault="00B06F77" w:rsidP="00B06F77">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 статистика тармактары боюнча суроолордун тизмесин толтуруу; </w:t>
            </w:r>
          </w:p>
          <w:p w:rsidR="00B06F77" w:rsidRPr="008D2BC2" w:rsidRDefault="00B06F77" w:rsidP="00B06F77">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БУУнун статистикалык бюллетенин даярдоо</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Эл аралык статистикалык жана экономикалык уюмдар</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Суроо-талаптар түшүшүнө жараша, ай сайын</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Улуттук статистика системасын чыңдоо маселелери боюнча чет өлкөлөрдө, ошондой эле өлкөнүн чегинде жана КМШ өлкөлөрүндө эл аралык уюмдар өткөрүүчү сессияларга, конференцияларга, жумушчу кеңешмелерине жана башка иш-чараларга катышуу</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Эл аралык статистикалык жана экономикалык уюмдар</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Эл аралык уюмдардын пландарына ылайык</w:t>
            </w:r>
          </w:p>
        </w:tc>
      </w:tr>
      <w:tr w:rsidR="008D2BC2" w:rsidRPr="00323FD8" w:rsidTr="00323FD8">
        <w:trPr>
          <w:trHeight w:val="308"/>
        </w:trPr>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4</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Улутстаткомдун мамлекеттик статистиканын дараметин </w:t>
            </w:r>
            <w:r w:rsidRPr="008D2BC2">
              <w:rPr>
                <w:rFonts w:ascii="Times New Roman" w:hAnsi="Times New Roman" w:cs="Times New Roman"/>
                <w:sz w:val="28"/>
                <w:szCs w:val="28"/>
                <w:lang w:val="ky-KG"/>
              </w:rPr>
              <w:lastRenderedPageBreak/>
              <w:t>жогорулатуу максатында, статистикалык маалыматтардын тактыгын жана сапаттарын жакшыртуу, жаңы методологиялык принциптерди жайылтуу үчүн эл аралык донор уюмдар (өнүктүрүү боюнча өнөктөштөрүү) менен кызматташуу.</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Өнүктүрүү боюнча өнөктөр,</w:t>
            </w:r>
          </w:p>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eastAsia="Calibri" w:hAnsi="Times New Roman" w:cs="Times New Roman"/>
                <w:sz w:val="28"/>
                <w:szCs w:val="28"/>
                <w:lang w:val="ky-KG" w:eastAsia="en-US"/>
              </w:rPr>
              <w:lastRenderedPageBreak/>
              <w:t>Улутстатком</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xml:space="preserve">Өнүктүрүү боюнча </w:t>
            </w:r>
            <w:r w:rsidRPr="008D2BC2">
              <w:rPr>
                <w:rFonts w:ascii="Times New Roman" w:hAnsi="Times New Roman" w:cs="Times New Roman"/>
                <w:sz w:val="28"/>
                <w:szCs w:val="28"/>
                <w:lang w:val="ky-KG"/>
              </w:rPr>
              <w:lastRenderedPageBreak/>
              <w:t>өнөктөрүнүн программаларына жана пландарына ылайык</w:t>
            </w:r>
          </w:p>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5</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Норвегиянын борбордук статистикалык бюросу (НБСБ) менен кызматташуунун алкагында долбоорлорду ишке ашырууга катышуу</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Норвегиянын статистикалык офиси, Улутстатком</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Долбоордун чегинде пландалган иш-чараларга ылайык</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6</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статистикасын өнүктүрүү стратегиясын ишке ашыруу максатында Дүйнөлүк банк менен кызматташуу (2015-2018-жж.)</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Дүйнөлүк банк, Улутстатком</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B06F77" w:rsidRPr="008D2BC2" w:rsidRDefault="00B06F77" w:rsidP="00B06F77">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Кол коюлган макулдашууга ылайык</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2331AA"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7</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КМШнын Аткаруу комитетин маалыматтык камсыздоо</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Программага ылайык жыл ичинде</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2331AA"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8</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FD75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Кыргыз Республикасынын ыйгарым укуктуу </w:t>
            </w:r>
            <w:r w:rsidR="00FD75CB" w:rsidRPr="008D2BC2">
              <w:rPr>
                <w:rFonts w:ascii="Times New Roman" w:hAnsi="Times New Roman" w:cs="Times New Roman"/>
                <w:sz w:val="28"/>
                <w:szCs w:val="28"/>
                <w:lang w:val="ky-KG"/>
              </w:rPr>
              <w:t xml:space="preserve">мамлекеттик </w:t>
            </w:r>
            <w:r w:rsidRPr="008D2BC2">
              <w:rPr>
                <w:rFonts w:ascii="Times New Roman" w:hAnsi="Times New Roman" w:cs="Times New Roman"/>
                <w:sz w:val="28"/>
                <w:szCs w:val="28"/>
                <w:lang w:val="ky-KG"/>
              </w:rPr>
              <w:t>органдары</w:t>
            </w:r>
            <w:r w:rsidR="00FD75CB" w:rsidRPr="008D2BC2">
              <w:rPr>
                <w:rFonts w:ascii="Times New Roman" w:hAnsi="Times New Roman" w:cs="Times New Roman"/>
                <w:sz w:val="28"/>
                <w:szCs w:val="28"/>
                <w:lang w:val="ky-KG"/>
              </w:rPr>
              <w:t xml:space="preserve"> тарабынан</w:t>
            </w:r>
            <w:r w:rsidRPr="008D2BC2">
              <w:rPr>
                <w:rFonts w:ascii="Times New Roman" w:hAnsi="Times New Roman" w:cs="Times New Roman"/>
                <w:sz w:val="28"/>
                <w:szCs w:val="28"/>
                <w:lang w:val="ky-KG"/>
              </w:rPr>
              <w:t xml:space="preserve"> Евразиялык экономикалык комиссиясына расмий статистикалык маалыматтарды бер</w:t>
            </w:r>
            <w:r w:rsidR="00FD75CB" w:rsidRPr="008D2BC2">
              <w:rPr>
                <w:rFonts w:ascii="Times New Roman" w:hAnsi="Times New Roman" w:cs="Times New Roman"/>
                <w:sz w:val="28"/>
                <w:szCs w:val="28"/>
                <w:lang w:val="ky-KG"/>
              </w:rPr>
              <w:t>үү</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9B17F9" w:rsidP="00FD75C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Улутстатком, </w:t>
            </w:r>
            <w:r w:rsidR="00FD75CB" w:rsidRPr="008D2BC2">
              <w:rPr>
                <w:rFonts w:ascii="Times New Roman" w:hAnsi="Times New Roman" w:cs="Times New Roman"/>
                <w:sz w:val="28"/>
                <w:szCs w:val="28"/>
                <w:lang w:val="ky-KG"/>
              </w:rPr>
              <w:t>КРУБ</w:t>
            </w:r>
            <w:r w:rsidRPr="008D2BC2">
              <w:rPr>
                <w:rFonts w:ascii="Times New Roman" w:hAnsi="Times New Roman" w:cs="Times New Roman"/>
                <w:sz w:val="28"/>
                <w:szCs w:val="28"/>
                <w:lang w:val="ky-KG"/>
              </w:rPr>
              <w:t xml:space="preserve"> (макулдашуу боюнча), Экономмин</w:t>
            </w:r>
            <w:r w:rsidR="003D3592" w:rsidRPr="008D2BC2">
              <w:rPr>
                <w:rFonts w:ascii="Times New Roman" w:hAnsi="Times New Roman" w:cs="Times New Roman"/>
                <w:sz w:val="28"/>
                <w:szCs w:val="28"/>
                <w:lang w:val="ky-KG"/>
              </w:rPr>
              <w:t>, Финм</w:t>
            </w:r>
            <w:r w:rsidRPr="008D2BC2">
              <w:rPr>
                <w:rFonts w:ascii="Times New Roman" w:hAnsi="Times New Roman" w:cs="Times New Roman"/>
                <w:sz w:val="28"/>
                <w:szCs w:val="28"/>
                <w:lang w:val="ky-KG"/>
              </w:rPr>
              <w:t>ин, Айылчарбамин, Соцфонд, Миграция кызматы</w:t>
            </w:r>
            <w:r w:rsidR="003D3592" w:rsidRPr="008D2BC2">
              <w:rPr>
                <w:rFonts w:ascii="Times New Roman" w:hAnsi="Times New Roman" w:cs="Times New Roman"/>
                <w:sz w:val="28"/>
                <w:szCs w:val="28"/>
                <w:lang w:val="ky-KG"/>
              </w:rPr>
              <w:t xml:space="preserve">, </w:t>
            </w:r>
            <w:r w:rsidRPr="008D2BC2">
              <w:rPr>
                <w:rFonts w:ascii="Times New Roman" w:hAnsi="Times New Roman" w:cs="Times New Roman"/>
                <w:sz w:val="28"/>
                <w:szCs w:val="28"/>
                <w:lang w:val="ky-KG"/>
              </w:rPr>
              <w:t>Мамкаттоо, МБК</w:t>
            </w:r>
            <w:r w:rsidR="003D3592" w:rsidRPr="008D2BC2">
              <w:rPr>
                <w:rFonts w:ascii="Times New Roman" w:hAnsi="Times New Roman" w:cs="Times New Roman"/>
                <w:sz w:val="28"/>
                <w:szCs w:val="28"/>
                <w:lang w:val="ky-KG"/>
              </w:rPr>
              <w:t xml:space="preserve">, </w:t>
            </w:r>
            <w:r w:rsidR="000536E1" w:rsidRPr="008D2BC2">
              <w:rPr>
                <w:rFonts w:ascii="Times New Roman" w:hAnsi="Times New Roman" w:cs="Times New Roman"/>
                <w:sz w:val="28"/>
                <w:szCs w:val="28"/>
                <w:lang w:val="ky-KG"/>
              </w:rPr>
              <w:t>Финкөзөмөл</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ЕАЭБдин бекитилген форматтарына ылайык</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2331AA"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9</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Кыргыз Республикасынын Өкмөтүнүн 2016-жылдын 18-майындагы № 263 </w:t>
            </w:r>
            <w:r w:rsidR="00D7534E" w:rsidRPr="008D2BC2">
              <w:rPr>
                <w:rFonts w:ascii="Times New Roman" w:hAnsi="Times New Roman" w:cs="Times New Roman"/>
                <w:sz w:val="28"/>
                <w:szCs w:val="28"/>
                <w:lang w:val="ky-KG"/>
              </w:rPr>
              <w:t>«</w:t>
            </w:r>
            <w:r w:rsidRPr="008D2BC2">
              <w:rPr>
                <w:rFonts w:ascii="Times New Roman" w:hAnsi="Times New Roman" w:cs="Times New Roman"/>
                <w:sz w:val="28"/>
                <w:szCs w:val="28"/>
                <w:lang w:val="ky-KG"/>
              </w:rPr>
              <w:t xml:space="preserve">Кыргыз Республикасынын мамлекеттик органдарынын Евразия экономикалык комиссиясы менен өз ара иштешүүсүнүн тартиби </w:t>
            </w:r>
            <w:r w:rsidRPr="008D2BC2">
              <w:rPr>
                <w:rFonts w:ascii="Times New Roman" w:hAnsi="Times New Roman" w:cs="Times New Roman"/>
                <w:sz w:val="28"/>
                <w:szCs w:val="28"/>
                <w:lang w:val="ky-KG"/>
              </w:rPr>
              <w:lastRenderedPageBreak/>
              <w:t>жөнүндө</w:t>
            </w:r>
            <w:r w:rsidR="00D7534E" w:rsidRPr="008D2BC2">
              <w:rPr>
                <w:rFonts w:ascii="Times New Roman" w:hAnsi="Times New Roman" w:cs="Times New Roman"/>
                <w:sz w:val="28"/>
                <w:szCs w:val="28"/>
                <w:lang w:val="ky-KG"/>
              </w:rPr>
              <w:t>»</w:t>
            </w:r>
            <w:r w:rsidRPr="008D2BC2">
              <w:rPr>
                <w:rFonts w:ascii="Times New Roman" w:hAnsi="Times New Roman" w:cs="Times New Roman"/>
                <w:sz w:val="28"/>
                <w:szCs w:val="28"/>
                <w:lang w:val="ky-KG"/>
              </w:rPr>
              <w:t xml:space="preserve"> токтомун аткаруу</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Мамлекеттик органдар</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0C12AB"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w:t>
            </w:r>
          </w:p>
        </w:tc>
      </w:tr>
      <w:tr w:rsidR="008D2BC2" w:rsidRPr="00323FD8"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2331AA"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10</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Статистикалык жана администрациялык маалыматтарды алмашуу маселеси боюнча Улутстатком менен мамлекеттик органдардын ортосундагы макулдашуулардын долбоорлорун даярдоо</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мамлекеттик органдар</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Долбоорлорду ишке ашырууга жараша, жыл ичинде</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r w:rsidR="002331AA" w:rsidRPr="008D2BC2">
              <w:rPr>
                <w:rFonts w:ascii="Times New Roman" w:hAnsi="Times New Roman" w:cs="Times New Roman"/>
                <w:sz w:val="28"/>
                <w:szCs w:val="28"/>
                <w:lang w:val="ky-KG"/>
              </w:rPr>
              <w:t>1</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Ведомстволор аралык өз ара аракеттенүү жана администрациялык статистикалык отчетту макулдашуу</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мамлекеттик органдар</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Ишке ашырууга жараша</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r w:rsidR="002331AA" w:rsidRPr="008D2BC2">
              <w:rPr>
                <w:rFonts w:ascii="Times New Roman" w:hAnsi="Times New Roman" w:cs="Times New Roman"/>
                <w:sz w:val="28"/>
                <w:szCs w:val="28"/>
                <w:lang w:val="ky-KG"/>
              </w:rPr>
              <w:t>2</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Мамлекеттик органдардын ведомстволук реестрлери менен Статистикалык бирдиктердин бирдиктүү мамлекеттик регистринин маалыматтык өз ара аракеттенүүсү</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9B17F9"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министрлик</w:t>
            </w:r>
            <w:r w:rsidR="003D3592" w:rsidRPr="008D2BC2">
              <w:rPr>
                <w:rFonts w:ascii="Times New Roman" w:hAnsi="Times New Roman" w:cs="Times New Roman"/>
                <w:sz w:val="28"/>
                <w:szCs w:val="28"/>
                <w:lang w:val="ky-KG"/>
              </w:rPr>
              <w:t>тер, мамлекеттик комитеттер жана администрациялык ведомстволор</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 графикке ылайык</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r w:rsidR="002331AA" w:rsidRPr="008D2BC2">
              <w:rPr>
                <w:rFonts w:ascii="Times New Roman" w:hAnsi="Times New Roman" w:cs="Times New Roman"/>
                <w:sz w:val="28"/>
                <w:szCs w:val="28"/>
                <w:lang w:val="ky-KG"/>
              </w:rPr>
              <w:t>3</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D7534E"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w:t>
            </w:r>
            <w:r w:rsidR="003D3592" w:rsidRPr="008D2BC2">
              <w:rPr>
                <w:rFonts w:ascii="Times New Roman" w:hAnsi="Times New Roman" w:cs="Times New Roman"/>
                <w:sz w:val="28"/>
                <w:szCs w:val="28"/>
                <w:lang w:val="ky-KG"/>
              </w:rPr>
              <w:t>Бирдиктүү терезе</w:t>
            </w:r>
            <w:r w:rsidRPr="008D2BC2">
              <w:rPr>
                <w:rFonts w:ascii="Times New Roman" w:hAnsi="Times New Roman" w:cs="Times New Roman"/>
                <w:sz w:val="28"/>
                <w:szCs w:val="28"/>
                <w:lang w:val="ky-KG"/>
              </w:rPr>
              <w:t>»</w:t>
            </w:r>
            <w:r w:rsidR="003D3592" w:rsidRPr="008D2BC2">
              <w:rPr>
                <w:rFonts w:ascii="Times New Roman" w:hAnsi="Times New Roman" w:cs="Times New Roman"/>
                <w:sz w:val="28"/>
                <w:szCs w:val="28"/>
                <w:lang w:val="ky-KG"/>
              </w:rPr>
              <w:t xml:space="preserve"> принциби боюнча юридикалык жактарды мамлекеттик каттоодо, кайра каттоодо жана ишин токтотууну каттоодо өз ара аракеттенүү</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Юстмин, МСК, Соцфонд</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Күн сайын</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r w:rsidR="002331AA" w:rsidRPr="008D2BC2">
              <w:rPr>
                <w:rFonts w:ascii="Times New Roman" w:hAnsi="Times New Roman" w:cs="Times New Roman"/>
                <w:sz w:val="28"/>
                <w:szCs w:val="28"/>
                <w:lang w:val="ky-KG"/>
              </w:rPr>
              <w:t>4</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Жеке ишкерлерди (жеке жактарды) мамлекеттик каттоодо, кайра каттоодо жана ишин токтотууну каттоодо өз ара аракеттенүү</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 МСК</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Макулдашууга ылайык</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r w:rsidR="002331AA" w:rsidRPr="008D2BC2">
              <w:rPr>
                <w:rFonts w:ascii="Times New Roman" w:hAnsi="Times New Roman" w:cs="Times New Roman"/>
                <w:sz w:val="28"/>
                <w:szCs w:val="28"/>
                <w:lang w:val="ky-KG"/>
              </w:rPr>
              <w:t>5</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FD75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МЖАС</w:t>
            </w:r>
            <w:r w:rsidR="00FD75CB" w:rsidRPr="008D2BC2">
              <w:rPr>
                <w:rFonts w:ascii="Times New Roman" w:hAnsi="Times New Roman" w:cs="Times New Roman"/>
                <w:sz w:val="28"/>
                <w:szCs w:val="28"/>
                <w:lang w:val="ky-KG"/>
              </w:rPr>
              <w:t>га</w:t>
            </w:r>
            <w:r w:rsidRPr="008D2BC2">
              <w:rPr>
                <w:rFonts w:ascii="Times New Roman" w:hAnsi="Times New Roman" w:cs="Times New Roman"/>
                <w:sz w:val="28"/>
                <w:szCs w:val="28"/>
                <w:lang w:val="ky-KG"/>
              </w:rPr>
              <w:t xml:space="preserve"> катышуусу боюнча иштерди координациялоо</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FD75C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Улутстатком, Финмин, </w:t>
            </w:r>
            <w:r w:rsidR="00FD75CB" w:rsidRPr="008D2BC2">
              <w:rPr>
                <w:rFonts w:ascii="Times New Roman" w:hAnsi="Times New Roman" w:cs="Times New Roman"/>
                <w:sz w:val="28"/>
                <w:szCs w:val="28"/>
                <w:lang w:val="ky-KG"/>
              </w:rPr>
              <w:t>КРУБ</w:t>
            </w:r>
            <w:r w:rsidRPr="008D2BC2">
              <w:rPr>
                <w:rFonts w:ascii="Times New Roman" w:hAnsi="Times New Roman" w:cs="Times New Roman"/>
                <w:sz w:val="28"/>
                <w:szCs w:val="28"/>
                <w:lang w:val="ky-KG"/>
              </w:rPr>
              <w:t xml:space="preserve"> (макулдашуу боюнча), Финкөзөмөл</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r w:rsidR="002331AA" w:rsidRPr="008D2BC2">
              <w:rPr>
                <w:rFonts w:ascii="Times New Roman" w:hAnsi="Times New Roman" w:cs="Times New Roman"/>
                <w:sz w:val="28"/>
                <w:szCs w:val="28"/>
                <w:lang w:val="ky-KG"/>
              </w:rPr>
              <w:t>6</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Методологиялык иштеп чыгууларды ишке киргизүү жана ЭВФнын төлөм балансы боюнча колдонмонун 6-версиясына </w:t>
            </w:r>
            <w:r w:rsidRPr="008D2BC2">
              <w:rPr>
                <w:rFonts w:ascii="Times New Roman" w:hAnsi="Times New Roman" w:cs="Times New Roman"/>
                <w:sz w:val="28"/>
                <w:szCs w:val="28"/>
                <w:lang w:val="ky-KG"/>
              </w:rPr>
              <w:lastRenderedPageBreak/>
              <w:t xml:space="preserve">өтүүнүн алкагында улуттук </w:t>
            </w:r>
            <w:bookmarkStart w:id="1" w:name="_GoBack"/>
            <w:bookmarkEnd w:id="1"/>
            <w:r w:rsidRPr="008D2BC2">
              <w:rPr>
                <w:rFonts w:ascii="Times New Roman" w:hAnsi="Times New Roman" w:cs="Times New Roman"/>
                <w:sz w:val="28"/>
                <w:szCs w:val="28"/>
                <w:lang w:val="ky-KG"/>
              </w:rPr>
              <w:t>статистика системасына өзгөртүүлөрдү киргизүү маселелери боюнча Улутстатком менен КРУБ кызматташуусу</w:t>
            </w:r>
            <w:r w:rsidR="00FD75CB" w:rsidRPr="008D2BC2">
              <w:rPr>
                <w:rFonts w:ascii="Times New Roman" w:hAnsi="Times New Roman" w:cs="Times New Roman"/>
                <w:sz w:val="28"/>
                <w:szCs w:val="28"/>
                <w:lang w:val="ky-KG"/>
              </w:rPr>
              <w:t xml:space="preserve"> (РПБ 6)</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xml:space="preserve">Улутстатком, </w:t>
            </w:r>
            <w:r w:rsidR="00FD75CB" w:rsidRPr="008D2BC2">
              <w:rPr>
                <w:rFonts w:ascii="Times New Roman" w:hAnsi="Times New Roman" w:cs="Times New Roman"/>
                <w:sz w:val="28"/>
                <w:szCs w:val="28"/>
                <w:lang w:val="ky-KG"/>
              </w:rPr>
              <w:t>КРУБ (макулдашуу боюнча)</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1</w:t>
            </w:r>
            <w:r w:rsidR="002331AA" w:rsidRPr="008D2BC2">
              <w:rPr>
                <w:rFonts w:ascii="Times New Roman" w:hAnsi="Times New Roman" w:cs="Times New Roman"/>
                <w:sz w:val="28"/>
                <w:szCs w:val="28"/>
                <w:lang w:val="ky-KG"/>
              </w:rPr>
              <w:t>7</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Өкмөтүнүн 2015-жылдын 24-мартындагы №</w:t>
            </w:r>
            <w:r w:rsidR="003C2E89" w:rsidRPr="008D2BC2">
              <w:rPr>
                <w:rFonts w:ascii="Times New Roman" w:hAnsi="Times New Roman" w:cs="Times New Roman"/>
                <w:sz w:val="28"/>
                <w:szCs w:val="28"/>
                <w:lang w:val="ky-KG"/>
              </w:rPr>
              <w:t xml:space="preserve"> </w:t>
            </w:r>
            <w:r w:rsidRPr="008D2BC2">
              <w:rPr>
                <w:rFonts w:ascii="Times New Roman" w:hAnsi="Times New Roman" w:cs="Times New Roman"/>
                <w:sz w:val="28"/>
                <w:szCs w:val="28"/>
                <w:lang w:val="ky-KG"/>
              </w:rPr>
              <w:t>144 токтому менен бекитилген Кыргыз Республикасынын 2015-2019-жылдарга карата мамлекеттик статистикасын өркүндөтүү жана өнүктүрүү программасынын иш-чараларын аткаруу боюнча иштерди координациялоо</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r w:rsidR="002331AA" w:rsidRPr="008D2BC2">
              <w:rPr>
                <w:rFonts w:ascii="Times New Roman" w:hAnsi="Times New Roman" w:cs="Times New Roman"/>
                <w:sz w:val="28"/>
                <w:szCs w:val="28"/>
                <w:lang w:val="ky-KG"/>
              </w:rPr>
              <w:t>8</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Маалыматтык-статистикалык системаларды өнүктүрүү маселелери боюнча министрликтер жана ведомстволор өткөрүүчү сессияларды, конференцияларды, жумушчу кеңешмелерди жана башка иш-чараларды уюштуруу, катышуу жана статистикалык маалыматтардын сапатын жогорулатуу</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Дайыма</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2331AA"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19</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Ишкердикти жүзөгө ашыруу үчүн жеке жактарга берилген патенттер жөнүндө маалымат</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МСК</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Кварталдык</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w:t>
            </w:r>
            <w:r w:rsidR="002331AA" w:rsidRPr="008D2BC2">
              <w:rPr>
                <w:rFonts w:ascii="Times New Roman" w:hAnsi="Times New Roman" w:cs="Times New Roman"/>
                <w:sz w:val="28"/>
                <w:szCs w:val="28"/>
                <w:lang w:val="ky-KG"/>
              </w:rPr>
              <w:t>0</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калкынын Бирдиктүү мамлекеттик реестрин статистикалык максаттарда пайдалануу боюнча иш-чараларды даярдоо</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Мамкаттоо, Саламатсакмин, Улутстатком</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Калктын реестрин түзүүгө жараша</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2331AA"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21</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КМШнын Мамлекеттер аралык статкомитетин маалыматтык камсыздоо жана болжолдуу маалыматтарды даярдоо</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Улутстатком, Экономмин </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0C12AB" w:rsidP="000C12AB">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Д</w:t>
            </w:r>
            <w:r w:rsidR="00875C47" w:rsidRPr="008D2BC2">
              <w:rPr>
                <w:rFonts w:ascii="Times New Roman" w:hAnsi="Times New Roman" w:cs="Times New Roman"/>
                <w:sz w:val="28"/>
                <w:szCs w:val="28"/>
                <w:lang w:val="ky-KG"/>
              </w:rPr>
              <w:t>айым</w:t>
            </w:r>
            <w:r w:rsidRPr="008D2BC2">
              <w:rPr>
                <w:rFonts w:ascii="Times New Roman" w:hAnsi="Times New Roman" w:cs="Times New Roman"/>
                <w:sz w:val="28"/>
                <w:szCs w:val="28"/>
                <w:lang w:val="ky-KG"/>
              </w:rPr>
              <w:t>а</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2331AA"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22</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ИДПнын эл аралык салыштыруулар программасы үчүн 2017-жылдын маалыматтары боюнча статистикалык маалыматтар менен маалыматтык камсыздоо</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Улутстатком </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0C12AB"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w:t>
            </w:r>
            <w:r w:rsidR="00875C47" w:rsidRPr="008D2BC2">
              <w:rPr>
                <w:rFonts w:ascii="Times New Roman" w:hAnsi="Times New Roman" w:cs="Times New Roman"/>
                <w:sz w:val="28"/>
                <w:szCs w:val="28"/>
                <w:lang w:val="ky-KG"/>
              </w:rPr>
              <w:t>ылдын ичинде</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2331AA"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23</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БУУнун эл аралык уюмдарын, БУУ ЕЭК, ЮНЕСКО, АБР, ЭЭУ, ЮНИСЕФ, ЭСКАТО, ЭВФ жана башкаларды маалыматтык камсыздоо</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Суроо-талаптын түшүшүнө жараша </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2331AA"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24</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Евростатты атайын форматта товарлардын тышкы соодасы боюнча статистикалык маалыматтар менен маалыматтык камсыздоо</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Улутстатком </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2331AA"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25</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БУУнун статбөлүмүн атайын форматта товарлардын тышкы соодасы боюнча статистикалык маалыматтар менен маалыматтык камсыздоо</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Улутстатком </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2331AA"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26</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Айлана-чөйрөнүн абалы жөнүндө улуттук баяндаманы даярдоо боюнча маалыматтар менен алмашуу</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Улутстатком, Токой агенттиги </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Ар дайым</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2331AA"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27</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Салык төлөөчүлөрдүн товарларды ташып кирүү, кыйыр салыктарды төлөө жана чарба жүргүзүүчү субъекттер боюнча ташылуучу товарлардын көлөмү жөнүндө арыздарына ылайык ЕАЭБге мүчө мамлекеттердин аймагынан Кыргыз Республикасынын аймагына товарларды ташып кирүүчү салык төлөөчүлөр жөнүндө маалымат</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МСК </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2331AA"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28</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Салык төлөөчүлөрдүн товарларды ташып кирүү, кыйыр салыктарды төлөө </w:t>
            </w:r>
            <w:r w:rsidRPr="008D2BC2">
              <w:rPr>
                <w:rFonts w:ascii="Times New Roman" w:hAnsi="Times New Roman" w:cs="Times New Roman"/>
                <w:sz w:val="28"/>
                <w:szCs w:val="28"/>
                <w:lang w:val="ky-KG"/>
              </w:rPr>
              <w:lastRenderedPageBreak/>
              <w:t>жана чарба жүргүзүүчү субъекттер боюнча ташылуучу товарлардын көлөмү жөнүндө арыздарына ылайык ЕАЭБге мүчө мамлекеттердин аймагына Кыргыз Республикасынын аймагынан товарларды ташып чыгуучу салык төлөөчүлөр жөнүндө маалымат</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 xml:space="preserve">МСК </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2331AA"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29</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ЕАЭБге мүчө мамлекеттерден республикага жеке жактар тарабынан алып келинген транспорттук каражаттарды алгачкы каттоо жөнүндө маалыматтарды транспорттун түрлөрү боюнча көрсөтүү</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Мамкаттоо</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Квартал сайын </w:t>
            </w:r>
          </w:p>
        </w:tc>
      </w:tr>
      <w:tr w:rsidR="008D2BC2" w:rsidRPr="008D2BC2" w:rsidTr="00323FD8">
        <w:tc>
          <w:tcPr>
            <w:tcW w:w="2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w:t>
            </w:r>
            <w:r w:rsidR="002331AA" w:rsidRPr="008D2BC2">
              <w:rPr>
                <w:rFonts w:ascii="Times New Roman" w:hAnsi="Times New Roman" w:cs="Times New Roman"/>
                <w:sz w:val="28"/>
                <w:szCs w:val="28"/>
                <w:lang w:val="ky-KG"/>
              </w:rPr>
              <w:t>0</w:t>
            </w:r>
          </w:p>
        </w:tc>
        <w:tc>
          <w:tcPr>
            <w:tcW w:w="202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ЕАЭБге мүчө мамлекеттерден контролдогу жүктөрдү ташып келүү, ошондой эле аларды ЕАЭБге мүчө мамлекеттерге ташып чыгуу жөнүндө маалыматты көрсөтүү</w:t>
            </w:r>
          </w:p>
        </w:tc>
        <w:tc>
          <w:tcPr>
            <w:tcW w:w="1388" w:type="pct"/>
            <w:tcBorders>
              <w:top w:val="nil"/>
              <w:left w:val="nil"/>
              <w:bottom w:val="single" w:sz="8" w:space="0" w:color="auto"/>
              <w:right w:val="single" w:sz="8" w:space="0" w:color="auto"/>
            </w:tcBorders>
            <w:tcMar>
              <w:top w:w="0" w:type="dxa"/>
              <w:left w:w="108" w:type="dxa"/>
              <w:bottom w:w="0" w:type="dxa"/>
              <w:right w:w="108" w:type="dxa"/>
            </w:tcMar>
            <w:hideMark/>
          </w:tcPr>
          <w:p w:rsidR="00FC2017"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Вет</w:t>
            </w:r>
            <w:r w:rsidR="00FC2017" w:rsidRPr="008D2BC2">
              <w:rPr>
                <w:rFonts w:ascii="Times New Roman" w:hAnsi="Times New Roman" w:cs="Times New Roman"/>
                <w:sz w:val="28"/>
                <w:szCs w:val="28"/>
                <w:lang w:val="ky-KG"/>
              </w:rPr>
              <w:t>фитосан</w:t>
            </w:r>
          </w:p>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инспекция </w:t>
            </w:r>
          </w:p>
        </w:tc>
        <w:tc>
          <w:tcPr>
            <w:tcW w:w="13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875C47"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w:t>
            </w:r>
          </w:p>
        </w:tc>
      </w:tr>
    </w:tbl>
    <w:p w:rsidR="00553748" w:rsidRPr="008D2BC2" w:rsidRDefault="00553748" w:rsidP="00553748">
      <w:pPr>
        <w:pStyle w:val="tkTablica"/>
        <w:widowControl w:val="0"/>
        <w:spacing w:after="0" w:line="240" w:lineRule="auto"/>
        <w:jc w:val="center"/>
        <w:rPr>
          <w:rFonts w:ascii="Times New Roman" w:hAnsi="Times New Roman" w:cs="Times New Roman"/>
          <w:b/>
          <w:sz w:val="28"/>
          <w:szCs w:val="28"/>
          <w:lang w:val="ky-KG"/>
        </w:rPr>
      </w:pPr>
    </w:p>
    <w:p w:rsidR="003D3592" w:rsidRPr="008D2BC2" w:rsidRDefault="003D3592" w:rsidP="00553748">
      <w:pPr>
        <w:pStyle w:val="tkTablica"/>
        <w:widowControl w:val="0"/>
        <w:spacing w:after="0" w:line="240" w:lineRule="auto"/>
        <w:jc w:val="center"/>
        <w:rPr>
          <w:rFonts w:ascii="Times New Roman" w:hAnsi="Times New Roman" w:cs="Times New Roman"/>
          <w:b/>
          <w:sz w:val="28"/>
          <w:szCs w:val="28"/>
          <w:lang w:val="ky-KG"/>
        </w:rPr>
      </w:pPr>
      <w:r w:rsidRPr="008D2BC2">
        <w:rPr>
          <w:rFonts w:ascii="Times New Roman" w:hAnsi="Times New Roman" w:cs="Times New Roman"/>
          <w:b/>
          <w:sz w:val="28"/>
          <w:szCs w:val="28"/>
          <w:lang w:val="ky-KG"/>
        </w:rPr>
        <w:t>8. Мамлекеттик статистика органдарынын статистикалык маалыматта</w:t>
      </w:r>
      <w:r w:rsidR="006943A3" w:rsidRPr="008D2BC2">
        <w:rPr>
          <w:rFonts w:ascii="Times New Roman" w:hAnsi="Times New Roman" w:cs="Times New Roman"/>
          <w:b/>
          <w:sz w:val="28"/>
          <w:szCs w:val="28"/>
          <w:lang w:val="ky-KG"/>
        </w:rPr>
        <w:t xml:space="preserve">рдын тууралыгын </w:t>
      </w:r>
      <w:r w:rsidRPr="008D2BC2">
        <w:rPr>
          <w:rFonts w:ascii="Times New Roman" w:hAnsi="Times New Roman" w:cs="Times New Roman"/>
          <w:b/>
          <w:sz w:val="28"/>
          <w:szCs w:val="28"/>
          <w:lang w:val="ky-KG"/>
        </w:rPr>
        <w:t>текшерүүсүн камсыз кылуу</w:t>
      </w:r>
    </w:p>
    <w:p w:rsidR="00553748" w:rsidRPr="008D2BC2" w:rsidRDefault="00553748" w:rsidP="00553748">
      <w:pPr>
        <w:pStyle w:val="tkTablica"/>
        <w:widowControl w:val="0"/>
        <w:spacing w:after="0" w:line="240" w:lineRule="auto"/>
        <w:jc w:val="center"/>
        <w:rPr>
          <w:rFonts w:ascii="Times New Roman" w:hAnsi="Times New Roman" w:cs="Times New Roman"/>
          <w:b/>
          <w:sz w:val="28"/>
          <w:szCs w:val="28"/>
          <w:lang w:val="ky-KG"/>
        </w:rPr>
      </w:pPr>
    </w:p>
    <w:tbl>
      <w:tblPr>
        <w:tblW w:w="5000" w:type="pct"/>
        <w:tblCellMar>
          <w:left w:w="0" w:type="dxa"/>
          <w:right w:w="0" w:type="dxa"/>
        </w:tblCellMar>
        <w:tblLook w:val="04A0" w:firstRow="1" w:lastRow="0" w:firstColumn="1" w:lastColumn="0" w:noHBand="0" w:noVBand="1"/>
      </w:tblPr>
      <w:tblGrid>
        <w:gridCol w:w="498"/>
        <w:gridCol w:w="4520"/>
        <w:gridCol w:w="2515"/>
        <w:gridCol w:w="1858"/>
      </w:tblGrid>
      <w:tr w:rsidR="008D2BC2" w:rsidRPr="008D2BC2" w:rsidTr="00553748">
        <w:tc>
          <w:tcPr>
            <w:tcW w:w="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Иштердин, иш-чаралардын тизмеси</w:t>
            </w:r>
          </w:p>
        </w:tc>
        <w:tc>
          <w:tcPr>
            <w:tcW w:w="13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Аткаруучулар</w:t>
            </w:r>
          </w:p>
        </w:tc>
        <w:tc>
          <w:tcPr>
            <w:tcW w:w="9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Өткөрүү мөөнөтү</w:t>
            </w:r>
          </w:p>
        </w:tc>
      </w:tr>
      <w:tr w:rsidR="008D2BC2" w:rsidRPr="008D2BC2" w:rsidTr="0055374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Мамлекеттик статистикалык эсепке алуу формалары боюнча чарбакер субъекттер берген статистикалык маалыматтардын тууралыгын камсыз кылуу</w:t>
            </w:r>
          </w:p>
        </w:tc>
        <w:tc>
          <w:tcPr>
            <w:tcW w:w="133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w:t>
            </w:r>
          </w:p>
        </w:tc>
        <w:tc>
          <w:tcPr>
            <w:tcW w:w="98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Зарылдыгына жараша</w:t>
            </w:r>
          </w:p>
        </w:tc>
      </w:tr>
      <w:tr w:rsidR="008D2BC2" w:rsidRPr="008D2BC2" w:rsidTr="00553748">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w:t>
            </w:r>
          </w:p>
        </w:tc>
        <w:tc>
          <w:tcPr>
            <w:tcW w:w="240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Сурамжылоо жүргүзүүчүлөр чогулткан үй чарбаларына интеграцияланган изилдөө жүргүзүүнүн маалыматтарынын тууралыгын текшерүү</w:t>
            </w:r>
          </w:p>
        </w:tc>
        <w:tc>
          <w:tcPr>
            <w:tcW w:w="133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Мамлекеттик статистиканын облустук, шаардык башкармалыктары</w:t>
            </w:r>
          </w:p>
        </w:tc>
        <w:tc>
          <w:tcPr>
            <w:tcW w:w="98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w:t>
            </w:r>
          </w:p>
        </w:tc>
      </w:tr>
      <w:tr w:rsidR="008D2BC2" w:rsidRPr="008D2BC2" w:rsidTr="00553748">
        <w:tc>
          <w:tcPr>
            <w:tcW w:w="26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3</w:t>
            </w:r>
          </w:p>
        </w:tc>
        <w:tc>
          <w:tcPr>
            <w:tcW w:w="2407" w:type="pct"/>
            <w:tcBorders>
              <w:top w:val="nil"/>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Мамлекеттик статистиканын облустук жана шаардык </w:t>
            </w:r>
            <w:r w:rsidRPr="008D2BC2">
              <w:rPr>
                <w:rFonts w:ascii="Times New Roman" w:hAnsi="Times New Roman" w:cs="Times New Roman"/>
                <w:sz w:val="28"/>
                <w:szCs w:val="28"/>
                <w:lang w:val="ky-KG"/>
              </w:rPr>
              <w:lastRenderedPageBreak/>
              <w:t>башкармалыктары тарабынан Статистикалык иштердин программасын аткаруунун сапаты</w:t>
            </w:r>
          </w:p>
        </w:tc>
        <w:tc>
          <w:tcPr>
            <w:tcW w:w="1339" w:type="pct"/>
            <w:tcBorders>
              <w:top w:val="nil"/>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Улутстатком</w:t>
            </w:r>
          </w:p>
        </w:tc>
        <w:tc>
          <w:tcPr>
            <w:tcW w:w="989" w:type="pct"/>
            <w:tcBorders>
              <w:top w:val="nil"/>
              <w:left w:val="nil"/>
              <w:bottom w:val="single" w:sz="4"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Ай сайын</w:t>
            </w:r>
          </w:p>
        </w:tc>
      </w:tr>
      <w:tr w:rsidR="008D2BC2" w:rsidRPr="008D2BC2" w:rsidTr="00553748">
        <w:tc>
          <w:tcPr>
            <w:tcW w:w="26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4</w:t>
            </w:r>
          </w:p>
        </w:tc>
        <w:tc>
          <w:tcPr>
            <w:tcW w:w="240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Товарларга жана кызмат көрсөтүүлөргө керектөө бааларын жана тарифтерди каттоону контролдук текшерүү</w:t>
            </w:r>
          </w:p>
        </w:tc>
        <w:tc>
          <w:tcPr>
            <w:tcW w:w="1339"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0C12AB"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Мамлекеттик статистиканын </w:t>
            </w:r>
            <w:r w:rsidR="003D3592" w:rsidRPr="008D2BC2">
              <w:rPr>
                <w:rFonts w:ascii="Times New Roman" w:hAnsi="Times New Roman" w:cs="Times New Roman"/>
                <w:sz w:val="28"/>
                <w:szCs w:val="28"/>
                <w:lang w:val="ky-KG"/>
              </w:rPr>
              <w:t>облустук, шаардык</w:t>
            </w:r>
            <w:r w:rsidR="00EE308D" w:rsidRPr="008D2BC2">
              <w:rPr>
                <w:rFonts w:ascii="Times New Roman" w:hAnsi="Times New Roman" w:cs="Times New Roman"/>
                <w:sz w:val="28"/>
                <w:szCs w:val="28"/>
                <w:lang w:val="ky-KG"/>
              </w:rPr>
              <w:t>,</w:t>
            </w:r>
            <w:r w:rsidRPr="008D2BC2">
              <w:rPr>
                <w:rFonts w:ascii="Times New Roman" w:hAnsi="Times New Roman" w:cs="Times New Roman"/>
                <w:sz w:val="28"/>
                <w:szCs w:val="28"/>
                <w:lang w:val="ky-KG"/>
              </w:rPr>
              <w:t xml:space="preserve"> </w:t>
            </w:r>
            <w:r w:rsidR="00EE308D" w:rsidRPr="008D2BC2">
              <w:rPr>
                <w:rFonts w:ascii="Times New Roman" w:hAnsi="Times New Roman" w:cs="Times New Roman"/>
                <w:sz w:val="28"/>
                <w:szCs w:val="28"/>
                <w:lang w:val="ky-KG"/>
              </w:rPr>
              <w:t>аймактык</w:t>
            </w:r>
            <w:r w:rsidR="003D3592" w:rsidRPr="008D2BC2">
              <w:rPr>
                <w:rFonts w:ascii="Times New Roman" w:hAnsi="Times New Roman" w:cs="Times New Roman"/>
                <w:sz w:val="28"/>
                <w:szCs w:val="28"/>
                <w:lang w:val="ky-KG"/>
              </w:rPr>
              <w:t xml:space="preserve"> башкармалыктары</w:t>
            </w:r>
          </w:p>
        </w:tc>
        <w:tc>
          <w:tcPr>
            <w:tcW w:w="989"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Квартал сайын</w:t>
            </w:r>
          </w:p>
        </w:tc>
      </w:tr>
    </w:tbl>
    <w:p w:rsidR="003D3592" w:rsidRPr="008D2BC2" w:rsidRDefault="003D3592" w:rsidP="00553748">
      <w:pPr>
        <w:pStyle w:val="tkTablica"/>
        <w:widowControl w:val="0"/>
        <w:spacing w:after="0" w:line="240" w:lineRule="auto"/>
        <w:jc w:val="left"/>
        <w:rPr>
          <w:rFonts w:ascii="Kyrghyz Times" w:hAnsi="Kyrghyz Times"/>
          <w:sz w:val="28"/>
          <w:szCs w:val="28"/>
          <w:lang w:val="ky-KG"/>
        </w:rPr>
      </w:pPr>
      <w:r w:rsidRPr="008D2BC2">
        <w:rPr>
          <w:rFonts w:ascii="Kyrghyz Times" w:hAnsi="Kyrghyz Times"/>
          <w:sz w:val="28"/>
          <w:szCs w:val="28"/>
          <w:lang w:val="ky-KG"/>
        </w:rPr>
        <w:t> </w:t>
      </w:r>
    </w:p>
    <w:p w:rsidR="003D3592" w:rsidRPr="008D2BC2" w:rsidRDefault="003D3592" w:rsidP="00553748">
      <w:pPr>
        <w:pStyle w:val="tkZagolovok2"/>
        <w:widowControl w:val="0"/>
        <w:spacing w:before="0" w:after="0" w:line="240" w:lineRule="auto"/>
        <w:ind w:left="0" w:right="0"/>
        <w:rPr>
          <w:rFonts w:ascii="Times New Roman" w:hAnsi="Times New Roman" w:cs="Times New Roman"/>
          <w:sz w:val="28"/>
          <w:szCs w:val="28"/>
          <w:lang w:val="ky-KG"/>
        </w:rPr>
      </w:pPr>
      <w:r w:rsidRPr="008D2BC2">
        <w:rPr>
          <w:rFonts w:ascii="Times New Roman" w:hAnsi="Times New Roman" w:cs="Times New Roman"/>
          <w:sz w:val="28"/>
          <w:szCs w:val="28"/>
          <w:lang w:val="ky-KG"/>
        </w:rPr>
        <w:t>9. Мамлекеттик статистиканын аймактык органдарынын кызматкерлерин окутуу</w:t>
      </w:r>
    </w:p>
    <w:p w:rsidR="00553748" w:rsidRPr="008D2BC2" w:rsidRDefault="00553748" w:rsidP="00553748">
      <w:pPr>
        <w:pStyle w:val="tkZagolovok2"/>
        <w:widowControl w:val="0"/>
        <w:spacing w:before="0" w:after="0" w:line="240" w:lineRule="auto"/>
        <w:ind w:left="0" w:right="0"/>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517"/>
        <w:gridCol w:w="5396"/>
        <w:gridCol w:w="1739"/>
        <w:gridCol w:w="1739"/>
      </w:tblGrid>
      <w:tr w:rsidR="008D2BC2" w:rsidRPr="008D2BC2" w:rsidTr="00323FD8">
        <w:tc>
          <w:tcPr>
            <w:tcW w:w="2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w:t>
            </w:r>
          </w:p>
        </w:tc>
        <w:tc>
          <w:tcPr>
            <w:tcW w:w="28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Иш-чаралардын тизмеги</w:t>
            </w:r>
          </w:p>
        </w:tc>
        <w:tc>
          <w:tcPr>
            <w:tcW w:w="9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Аткаруу</w:t>
            </w:r>
            <w:r w:rsidR="00A04FC2" w:rsidRPr="008D2BC2">
              <w:rPr>
                <w:rFonts w:ascii="Times New Roman" w:hAnsi="Times New Roman" w:cs="Times New Roman"/>
                <w:b/>
                <w:bCs/>
                <w:sz w:val="28"/>
                <w:szCs w:val="28"/>
                <w:lang w:val="ky-KG"/>
              </w:rPr>
              <w:t>-</w:t>
            </w:r>
            <w:r w:rsidR="00A04FC2" w:rsidRPr="008D2BC2">
              <w:rPr>
                <w:rFonts w:ascii="Times New Roman" w:hAnsi="Times New Roman" w:cs="Times New Roman"/>
                <w:b/>
                <w:bCs/>
                <w:sz w:val="28"/>
                <w:szCs w:val="28"/>
                <w:lang w:val="ky-KG"/>
              </w:rPr>
              <w:br/>
            </w:r>
            <w:r w:rsidRPr="008D2BC2">
              <w:rPr>
                <w:rFonts w:ascii="Times New Roman" w:hAnsi="Times New Roman" w:cs="Times New Roman"/>
                <w:b/>
                <w:bCs/>
                <w:sz w:val="28"/>
                <w:szCs w:val="28"/>
                <w:lang w:val="ky-KG"/>
              </w:rPr>
              <w:t>чулар</w:t>
            </w:r>
          </w:p>
        </w:tc>
        <w:tc>
          <w:tcPr>
            <w:tcW w:w="9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b/>
                <w:bCs/>
                <w:sz w:val="28"/>
                <w:szCs w:val="28"/>
                <w:lang w:val="ky-KG"/>
              </w:rPr>
              <w:t>Өткөрүү мөөнөтү</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1</w:t>
            </w:r>
          </w:p>
        </w:tc>
        <w:tc>
          <w:tcPr>
            <w:tcW w:w="2873"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Улутстаткомдун системасындагы иштерди жалпы уюштуруу боюнча кайра кабыл алынган кызматкерлерди окутуу</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РМБ</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0C12AB"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Жылдын ичинде</w:t>
            </w:r>
          </w:p>
        </w:tc>
      </w:tr>
      <w:tr w:rsidR="008D2BC2" w:rsidRPr="008D2BC2" w:rsidTr="00323FD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2</w:t>
            </w:r>
          </w:p>
        </w:tc>
        <w:tc>
          <w:tcPr>
            <w:tcW w:w="2873"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Статистиканын тармактары боюнча статистикалык маалыматтарды жыйноону жана иштеп чыгууну өркүндөтүү боюнча мамлекеттик статистиканын аймактык органдарынын кызматкерлерин окутуу</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РМБ,</w:t>
            </w:r>
            <w:r w:rsidR="00A04FC2" w:rsidRPr="008D2BC2">
              <w:rPr>
                <w:rFonts w:ascii="Times New Roman" w:hAnsi="Times New Roman" w:cs="Times New Roman"/>
                <w:sz w:val="28"/>
                <w:szCs w:val="28"/>
                <w:lang w:val="ky-KG"/>
              </w:rPr>
              <w:br/>
            </w:r>
            <w:r w:rsidRPr="008D2BC2">
              <w:rPr>
                <w:rFonts w:ascii="Times New Roman" w:hAnsi="Times New Roman" w:cs="Times New Roman"/>
                <w:sz w:val="28"/>
                <w:szCs w:val="28"/>
                <w:lang w:val="ky-KG"/>
              </w:rPr>
              <w:t xml:space="preserve"> Улут</w:t>
            </w:r>
            <w:r w:rsidR="00A04FC2" w:rsidRPr="008D2BC2">
              <w:rPr>
                <w:rFonts w:ascii="Times New Roman" w:hAnsi="Times New Roman" w:cs="Times New Roman"/>
                <w:sz w:val="28"/>
                <w:szCs w:val="28"/>
                <w:lang w:val="ky-KG"/>
              </w:rPr>
              <w:t>-</w:t>
            </w:r>
            <w:r w:rsidR="00A04FC2" w:rsidRPr="008D2BC2">
              <w:rPr>
                <w:rFonts w:ascii="Times New Roman" w:hAnsi="Times New Roman" w:cs="Times New Roman"/>
                <w:sz w:val="28"/>
                <w:szCs w:val="28"/>
                <w:lang w:val="ky-KG"/>
              </w:rPr>
              <w:br/>
            </w:r>
            <w:r w:rsidRPr="008D2BC2">
              <w:rPr>
                <w:rFonts w:ascii="Times New Roman" w:hAnsi="Times New Roman" w:cs="Times New Roman"/>
                <w:sz w:val="28"/>
                <w:szCs w:val="28"/>
                <w:lang w:val="ky-KG"/>
              </w:rPr>
              <w:t>статком</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0C12AB" w:rsidP="00553748">
            <w:pPr>
              <w:pStyle w:val="tkTablica"/>
              <w:widowControl w:val="0"/>
              <w:spacing w:after="0" w:line="240" w:lineRule="auto"/>
              <w:jc w:val="center"/>
              <w:rPr>
                <w:rFonts w:ascii="Times New Roman" w:hAnsi="Times New Roman" w:cs="Times New Roman"/>
                <w:sz w:val="28"/>
                <w:szCs w:val="28"/>
                <w:lang w:val="ky-KG"/>
              </w:rPr>
            </w:pPr>
            <w:r w:rsidRPr="008D2BC2">
              <w:rPr>
                <w:rFonts w:ascii="Times New Roman" w:hAnsi="Times New Roman" w:cs="Times New Roman"/>
                <w:sz w:val="28"/>
                <w:szCs w:val="28"/>
                <w:lang w:val="ky-KG"/>
              </w:rPr>
              <w:t>Жылдын ичинде</w:t>
            </w:r>
          </w:p>
        </w:tc>
      </w:tr>
    </w:tbl>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23FD8" w:rsidRDefault="00323FD8" w:rsidP="00553748">
      <w:pPr>
        <w:pStyle w:val="tkZagolovok2"/>
        <w:widowControl w:val="0"/>
        <w:spacing w:before="0" w:after="0" w:line="240" w:lineRule="auto"/>
        <w:rPr>
          <w:rFonts w:ascii="Times New Roman" w:hAnsi="Times New Roman" w:cs="Times New Roman"/>
          <w:sz w:val="28"/>
          <w:szCs w:val="28"/>
          <w:lang w:val="ky-KG"/>
        </w:rPr>
      </w:pPr>
    </w:p>
    <w:p w:rsidR="003D3592" w:rsidRPr="008D2BC2" w:rsidRDefault="003D3592" w:rsidP="00553748">
      <w:pPr>
        <w:pStyle w:val="tkZagolovok2"/>
        <w:widowControl w:val="0"/>
        <w:spacing w:before="0" w:after="0" w:line="240" w:lineRule="auto"/>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Кыскартылган белгилөөлөрдүн тизмеги</w:t>
      </w:r>
    </w:p>
    <w:p w:rsidR="00553748" w:rsidRPr="008D2BC2" w:rsidRDefault="00553748" w:rsidP="00553748">
      <w:pPr>
        <w:pStyle w:val="tkZagolovok2"/>
        <w:widowControl w:val="0"/>
        <w:spacing w:before="0" w:after="0" w:line="240" w:lineRule="auto"/>
        <w:rPr>
          <w:rFonts w:ascii="Times New Roman" w:hAnsi="Times New Roman" w:cs="Times New Roman"/>
          <w:sz w:val="28"/>
          <w:szCs w:val="28"/>
          <w:lang w:val="ky-KG"/>
        </w:rPr>
      </w:pPr>
    </w:p>
    <w:tbl>
      <w:tblPr>
        <w:tblW w:w="5000" w:type="pct"/>
        <w:tblLayout w:type="fixed"/>
        <w:tblCellMar>
          <w:left w:w="0" w:type="dxa"/>
          <w:right w:w="0" w:type="dxa"/>
        </w:tblCellMar>
        <w:tblLook w:val="04A0" w:firstRow="1" w:lastRow="0" w:firstColumn="1" w:lastColumn="0" w:noHBand="0" w:noVBand="1"/>
      </w:tblPr>
      <w:tblGrid>
        <w:gridCol w:w="1409"/>
        <w:gridCol w:w="3200"/>
        <w:gridCol w:w="1760"/>
        <w:gridCol w:w="3022"/>
      </w:tblGrid>
      <w:tr w:rsidR="008D2BC2" w:rsidRPr="008D2BC2" w:rsidTr="008D2BC2">
        <w:tc>
          <w:tcPr>
            <w:tcW w:w="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АӨБ</w:t>
            </w:r>
          </w:p>
        </w:tc>
        <w:tc>
          <w:tcPr>
            <w:tcW w:w="17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Азия өнүктүрүү банкы</w:t>
            </w:r>
          </w:p>
        </w:tc>
        <w:tc>
          <w:tcPr>
            <w:tcW w:w="9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БУУ</w:t>
            </w:r>
          </w:p>
        </w:tc>
        <w:tc>
          <w:tcPr>
            <w:tcW w:w="16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Бириккен Улуттар Уюму</w:t>
            </w:r>
          </w:p>
        </w:tc>
      </w:tr>
      <w:tr w:rsidR="008D2BC2" w:rsidRPr="008D2BC2" w:rsidTr="008D2BC2">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СББМР МБ</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3C2E89">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Статистикалык бирдиктер</w:t>
            </w:r>
            <w:r w:rsidR="003C2E89" w:rsidRPr="008D2BC2">
              <w:rPr>
                <w:rFonts w:ascii="Times New Roman" w:hAnsi="Times New Roman" w:cs="Times New Roman"/>
                <w:sz w:val="28"/>
                <w:szCs w:val="28"/>
                <w:lang w:val="ky-KG"/>
              </w:rPr>
              <w:t>д</w:t>
            </w:r>
            <w:r w:rsidRPr="008D2BC2">
              <w:rPr>
                <w:rFonts w:ascii="Times New Roman" w:hAnsi="Times New Roman" w:cs="Times New Roman"/>
                <w:sz w:val="28"/>
                <w:szCs w:val="28"/>
                <w:lang w:val="ky-KG"/>
              </w:rPr>
              <w:t>ин бирдиктүү мамлекеттик каттоосунун маалыматтар базасы</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АЧСК</w:t>
            </w:r>
          </w:p>
        </w:tc>
        <w:tc>
          <w:tcPr>
            <w:tcW w:w="1609"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Айыл чарба субъекттерин каттоо</w:t>
            </w:r>
          </w:p>
        </w:tc>
      </w:tr>
      <w:tr w:rsidR="008D2BC2" w:rsidRPr="008D2BC2" w:rsidTr="008D2BC2">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95D85" w:rsidRPr="008D2BC2" w:rsidRDefault="00A95D85" w:rsidP="00553748">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t>МЖАС</w:t>
            </w:r>
          </w:p>
        </w:tc>
        <w:tc>
          <w:tcPr>
            <w:tcW w:w="1704" w:type="pct"/>
            <w:tcBorders>
              <w:top w:val="nil"/>
              <w:left w:val="nil"/>
              <w:bottom w:val="single" w:sz="8" w:space="0" w:color="auto"/>
              <w:right w:val="single" w:sz="8" w:space="0" w:color="auto"/>
            </w:tcBorders>
            <w:tcMar>
              <w:top w:w="0" w:type="dxa"/>
              <w:left w:w="108" w:type="dxa"/>
              <w:bottom w:w="0" w:type="dxa"/>
              <w:right w:w="108" w:type="dxa"/>
            </w:tcMar>
          </w:tcPr>
          <w:p w:rsidR="00A95D85" w:rsidRPr="008D2BC2" w:rsidRDefault="00A95D85"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Маалыматтарды жайылтуу боюнча атайын стандарт</w:t>
            </w: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A95D85" w:rsidRPr="008D2BC2" w:rsidRDefault="00A95D85" w:rsidP="00553748">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t>СКТ</w:t>
            </w:r>
          </w:p>
        </w:tc>
        <w:tc>
          <w:tcPr>
            <w:tcW w:w="1609" w:type="pct"/>
            <w:tcBorders>
              <w:top w:val="nil"/>
              <w:left w:val="nil"/>
              <w:bottom w:val="single" w:sz="8" w:space="0" w:color="auto"/>
              <w:right w:val="single" w:sz="8" w:space="0" w:color="auto"/>
            </w:tcBorders>
            <w:tcMar>
              <w:top w:w="0" w:type="dxa"/>
              <w:left w:w="108" w:type="dxa"/>
              <w:bottom w:w="0" w:type="dxa"/>
              <w:right w:w="108" w:type="dxa"/>
            </w:tcMar>
          </w:tcPr>
          <w:p w:rsidR="00A95D85" w:rsidRPr="008D2BC2" w:rsidRDefault="00A95D85"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Статистикалык көрсөткүчтөрдүн системасы</w:t>
            </w:r>
          </w:p>
        </w:tc>
      </w:tr>
      <w:tr w:rsidR="008D2BC2" w:rsidRPr="008D2BC2" w:rsidTr="008D2BC2">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УЭТ</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Улуттук эсептердин системасы</w:t>
            </w: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ИДП</w:t>
            </w:r>
          </w:p>
        </w:tc>
        <w:tc>
          <w:tcPr>
            <w:tcW w:w="1609" w:type="pct"/>
            <w:tcBorders>
              <w:top w:val="nil"/>
              <w:left w:val="nil"/>
              <w:bottom w:val="single" w:sz="8" w:space="0" w:color="auto"/>
              <w:right w:val="single" w:sz="8" w:space="0" w:color="auto"/>
            </w:tcBorders>
            <w:tcMar>
              <w:top w:w="0" w:type="dxa"/>
              <w:left w:w="108" w:type="dxa"/>
              <w:bottom w:w="0" w:type="dxa"/>
              <w:right w:w="108" w:type="dxa"/>
            </w:tcMar>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Ички дүң продукт</w:t>
            </w:r>
          </w:p>
        </w:tc>
      </w:tr>
      <w:tr w:rsidR="008D2BC2" w:rsidRPr="008D2BC2" w:rsidTr="008D2BC2">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РДП</w:t>
            </w:r>
          </w:p>
        </w:tc>
        <w:tc>
          <w:tcPr>
            <w:tcW w:w="1704" w:type="pct"/>
            <w:tcBorders>
              <w:top w:val="nil"/>
              <w:left w:val="nil"/>
              <w:bottom w:val="single" w:sz="8" w:space="0" w:color="auto"/>
              <w:right w:val="single" w:sz="8" w:space="0" w:color="auto"/>
            </w:tcBorders>
            <w:tcMar>
              <w:top w:w="0" w:type="dxa"/>
              <w:left w:w="108" w:type="dxa"/>
              <w:bottom w:w="0" w:type="dxa"/>
              <w:right w:w="108" w:type="dxa"/>
            </w:tcMar>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Региондук дүң продукт</w:t>
            </w: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ЭЭЗ</w:t>
            </w:r>
          </w:p>
        </w:tc>
        <w:tc>
          <w:tcPr>
            <w:tcW w:w="1609" w:type="pct"/>
            <w:tcBorders>
              <w:top w:val="nil"/>
              <w:left w:val="nil"/>
              <w:bottom w:val="single" w:sz="8" w:space="0" w:color="auto"/>
              <w:right w:val="single" w:sz="8" w:space="0" w:color="auto"/>
            </w:tcBorders>
            <w:tcMar>
              <w:top w:w="0" w:type="dxa"/>
              <w:left w:w="108" w:type="dxa"/>
              <w:bottom w:w="0" w:type="dxa"/>
              <w:right w:w="108" w:type="dxa"/>
            </w:tcMar>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Эркин экономикалык зона</w:t>
            </w:r>
          </w:p>
        </w:tc>
      </w:tr>
      <w:tr w:rsidR="008D2BC2" w:rsidRPr="008D2BC2" w:rsidTr="008D2BC2">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БУУнун ЕЭКи</w:t>
            </w:r>
          </w:p>
        </w:tc>
        <w:tc>
          <w:tcPr>
            <w:tcW w:w="1704" w:type="pct"/>
            <w:tcBorders>
              <w:top w:val="nil"/>
              <w:left w:val="nil"/>
              <w:bottom w:val="single" w:sz="8" w:space="0" w:color="auto"/>
              <w:right w:val="single" w:sz="8" w:space="0" w:color="auto"/>
            </w:tcBorders>
            <w:tcMar>
              <w:top w:w="0" w:type="dxa"/>
              <w:left w:w="108" w:type="dxa"/>
              <w:bottom w:w="0" w:type="dxa"/>
              <w:right w:w="108" w:type="dxa"/>
            </w:tcMar>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Бириккен Улуттар Уюмунун Европалык экономикалык комиссиясы</w:t>
            </w:r>
          </w:p>
        </w:tc>
        <w:tc>
          <w:tcPr>
            <w:tcW w:w="937" w:type="pct"/>
            <w:tcBorders>
              <w:top w:val="nil"/>
              <w:left w:val="nil"/>
              <w:bottom w:val="single" w:sz="4" w:space="0" w:color="auto"/>
              <w:right w:val="single" w:sz="8" w:space="0" w:color="auto"/>
            </w:tcBorders>
            <w:tcMar>
              <w:top w:w="0" w:type="dxa"/>
              <w:left w:w="108" w:type="dxa"/>
              <w:bottom w:w="0" w:type="dxa"/>
              <w:right w:w="108" w:type="dxa"/>
            </w:tcMar>
            <w:hideMark/>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ЕВРОСТАТ</w:t>
            </w:r>
          </w:p>
        </w:tc>
        <w:tc>
          <w:tcPr>
            <w:tcW w:w="1609" w:type="pct"/>
            <w:tcBorders>
              <w:top w:val="nil"/>
              <w:left w:val="nil"/>
              <w:bottom w:val="single" w:sz="4" w:space="0" w:color="auto"/>
              <w:right w:val="single" w:sz="8" w:space="0" w:color="auto"/>
            </w:tcBorders>
            <w:tcMar>
              <w:top w:w="0" w:type="dxa"/>
              <w:left w:w="108" w:type="dxa"/>
              <w:bottom w:w="0" w:type="dxa"/>
              <w:right w:w="108" w:type="dxa"/>
            </w:tcMar>
            <w:hideMark/>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Европалык бирликтин статистикалык башкармалыгы</w:t>
            </w:r>
          </w:p>
        </w:tc>
      </w:tr>
      <w:tr w:rsidR="008D2BC2" w:rsidRPr="008D2BC2" w:rsidTr="008D2BC2">
        <w:tc>
          <w:tcPr>
            <w:tcW w:w="75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C12AB" w:rsidRPr="008D2BC2" w:rsidRDefault="000C12AB" w:rsidP="000C12A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t>ЭИТМК</w:t>
            </w:r>
          </w:p>
        </w:tc>
        <w:tc>
          <w:tcPr>
            <w:tcW w:w="170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Экономикалык иштин түрлөрүнүн мамлекеттик классификатору</w:t>
            </w:r>
          </w:p>
        </w:tc>
        <w:tc>
          <w:tcPr>
            <w:tcW w:w="9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C12AB" w:rsidRPr="008D2BC2" w:rsidRDefault="000C12AB" w:rsidP="000C12A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t>ПМСК</w:t>
            </w:r>
          </w:p>
        </w:tc>
        <w:tc>
          <w:tcPr>
            <w:tcW w:w="160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Продукциялардын (товарлар жана кызмат көрсөтүүлөрдүн) мамлекеттик статистикалык классификатору</w:t>
            </w:r>
          </w:p>
        </w:tc>
      </w:tr>
      <w:tr w:rsidR="008D2BC2" w:rsidRPr="00323FD8" w:rsidTr="008D2BC2">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ЕАЭБ ТЭИ ТН</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Евразия экономикалык бирлигинин Тышкы экономикалык ишинин товардык номенклатурасы</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ФОБ</w:t>
            </w:r>
          </w:p>
        </w:tc>
        <w:tc>
          <w:tcPr>
            <w:tcW w:w="1609" w:type="pct"/>
            <w:tcBorders>
              <w:top w:val="nil"/>
              <w:left w:val="nil"/>
              <w:bottom w:val="single" w:sz="8" w:space="0" w:color="auto"/>
              <w:right w:val="single" w:sz="8" w:space="0" w:color="auto"/>
            </w:tcBorders>
            <w:tcMar>
              <w:top w:w="0" w:type="dxa"/>
              <w:left w:w="108" w:type="dxa"/>
              <w:bottom w:w="0" w:type="dxa"/>
              <w:right w:w="108" w:type="dxa"/>
            </w:tcMar>
            <w:hideMark/>
          </w:tcPr>
          <w:p w:rsidR="000C12AB" w:rsidRPr="008D2BC2" w:rsidRDefault="000C12AB" w:rsidP="000C12A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Наркын кошкондо товарлардын баасы жана экспорттоочу өлкөлөрдүн чек арасына чейин жеткирүү боюнча бардык чыгымдар</w:t>
            </w:r>
          </w:p>
        </w:tc>
      </w:tr>
      <w:tr w:rsidR="008D2BC2" w:rsidRPr="008D2BC2" w:rsidTr="008D2BC2">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ЮНИСЕФ</w:t>
            </w:r>
          </w:p>
        </w:tc>
        <w:tc>
          <w:tcPr>
            <w:tcW w:w="1704" w:type="pct"/>
            <w:tcBorders>
              <w:top w:val="nil"/>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Бириккен Улуттар Уюмунун Балдар фонду</w:t>
            </w: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t>ЮНЕСКО</w:t>
            </w:r>
          </w:p>
        </w:tc>
        <w:tc>
          <w:tcPr>
            <w:tcW w:w="1609" w:type="pct"/>
            <w:tcBorders>
              <w:top w:val="nil"/>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Билим берүү, илим жана маданият маселелери боюнча Бириккен Улуттар Уюму</w:t>
            </w:r>
          </w:p>
        </w:tc>
      </w:tr>
      <w:tr w:rsidR="008D2BC2" w:rsidRPr="008D2BC2" w:rsidTr="008D2BC2">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ЭВФ</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Эл аралык валюта фонду</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ЭЭУ</w:t>
            </w:r>
          </w:p>
        </w:tc>
        <w:tc>
          <w:tcPr>
            <w:tcW w:w="1609" w:type="pct"/>
            <w:tcBorders>
              <w:top w:val="nil"/>
              <w:left w:val="nil"/>
              <w:bottom w:val="single" w:sz="8"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Эмгек эл аралык уюму</w:t>
            </w:r>
          </w:p>
        </w:tc>
      </w:tr>
      <w:tr w:rsidR="008D2BC2" w:rsidRPr="008D2BC2" w:rsidTr="008D2BC2">
        <w:trPr>
          <w:trHeight w:val="1172"/>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СКЭС</w:t>
            </w:r>
          </w:p>
        </w:tc>
        <w:tc>
          <w:tcPr>
            <w:tcW w:w="1704" w:type="pct"/>
            <w:tcBorders>
              <w:top w:val="nil"/>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Соода классификациясынын эл аралык стандарты</w:t>
            </w: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t>АТОЭСК</w:t>
            </w:r>
          </w:p>
        </w:tc>
        <w:tc>
          <w:tcPr>
            <w:tcW w:w="1609" w:type="pct"/>
            <w:tcBorders>
              <w:top w:val="nil"/>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Азия жана Тынч океан үчүн экономикалык жана социалдык комиссия</w:t>
            </w:r>
          </w:p>
        </w:tc>
      </w:tr>
      <w:tr w:rsidR="008D2BC2" w:rsidRPr="008D2BC2" w:rsidTr="008D2BC2">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t>МКТ</w:t>
            </w:r>
          </w:p>
        </w:tc>
        <w:tc>
          <w:tcPr>
            <w:tcW w:w="1704" w:type="pct"/>
            <w:tcBorders>
              <w:top w:val="nil"/>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Маалыматтык-коммуникациялык технологиялар</w:t>
            </w: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t>ЖИИ</w:t>
            </w:r>
          </w:p>
        </w:tc>
        <w:tc>
          <w:tcPr>
            <w:tcW w:w="1609" w:type="pct"/>
            <w:tcBorders>
              <w:top w:val="nil"/>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Жашы жете электердин иштери боюнча инспекция</w:t>
            </w:r>
          </w:p>
        </w:tc>
      </w:tr>
    </w:tbl>
    <w:p w:rsidR="003D3592" w:rsidRPr="008D2BC2" w:rsidRDefault="003D3592" w:rsidP="00553748">
      <w:pPr>
        <w:pStyle w:val="tkZagolovok2"/>
        <w:widowControl w:val="0"/>
        <w:spacing w:before="0" w:after="0" w:line="240" w:lineRule="auto"/>
        <w:rPr>
          <w:rFonts w:ascii="Times New Roman" w:hAnsi="Times New Roman" w:cs="Times New Roman"/>
          <w:sz w:val="28"/>
          <w:szCs w:val="28"/>
          <w:lang w:val="ky-KG"/>
        </w:rPr>
      </w:pPr>
      <w:r w:rsidRPr="008D2BC2">
        <w:rPr>
          <w:rFonts w:ascii="Times New Roman" w:hAnsi="Times New Roman" w:cs="Times New Roman"/>
          <w:sz w:val="28"/>
          <w:szCs w:val="28"/>
          <w:lang w:val="ky-KG"/>
        </w:rPr>
        <w:lastRenderedPageBreak/>
        <w:t>Кыргыз Республикасынын министрликтеринин, мамлекеттик комитеттеринин, административдик ведомстволорунун жана мамлекеттик башка органдарынын, ошондой эле ишканалардын жана уюмдардын кыскартылган белгилөөлөрүнүн тизмеги</w:t>
      </w:r>
    </w:p>
    <w:p w:rsidR="008D2BC2" w:rsidRPr="008D2BC2" w:rsidRDefault="008D2BC2" w:rsidP="00553748">
      <w:pPr>
        <w:pStyle w:val="tkZagolovok2"/>
        <w:widowControl w:val="0"/>
        <w:spacing w:before="0" w:after="0" w:line="240" w:lineRule="auto"/>
        <w:rPr>
          <w:rFonts w:ascii="Times New Roman" w:hAnsi="Times New Roman" w:cs="Times New Roman"/>
          <w:sz w:val="28"/>
          <w:szCs w:val="28"/>
          <w:lang w:val="ky-KG"/>
        </w:rPr>
      </w:pPr>
    </w:p>
    <w:tbl>
      <w:tblPr>
        <w:tblW w:w="5011" w:type="pct"/>
        <w:tblCellMar>
          <w:left w:w="0" w:type="dxa"/>
          <w:right w:w="0" w:type="dxa"/>
        </w:tblCellMar>
        <w:tblLook w:val="04A0" w:firstRow="1" w:lastRow="0" w:firstColumn="1" w:lastColumn="0" w:noHBand="0" w:noVBand="1"/>
      </w:tblPr>
      <w:tblGrid>
        <w:gridCol w:w="2262"/>
        <w:gridCol w:w="2450"/>
        <w:gridCol w:w="2272"/>
        <w:gridCol w:w="2428"/>
      </w:tblGrid>
      <w:tr w:rsidR="008D2BC2" w:rsidRPr="008D2BC2" w:rsidTr="003C2E89">
        <w:tc>
          <w:tcPr>
            <w:tcW w:w="12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Экономмин</w:t>
            </w:r>
          </w:p>
        </w:tc>
        <w:tc>
          <w:tcPr>
            <w:tcW w:w="13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Экономика министрлиги</w:t>
            </w:r>
          </w:p>
        </w:tc>
        <w:tc>
          <w:tcPr>
            <w:tcW w:w="1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9B17F9"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Ө</w:t>
            </w:r>
            <w:r w:rsidR="003D3592" w:rsidRPr="008D2BC2">
              <w:rPr>
                <w:rFonts w:ascii="Times New Roman" w:hAnsi="Times New Roman" w:cs="Times New Roman"/>
                <w:b/>
                <w:bCs/>
                <w:sz w:val="28"/>
                <w:szCs w:val="28"/>
                <w:lang w:val="ky-KG"/>
              </w:rPr>
              <w:t>КМ</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Өзгөчө кырдаалдар министрлиги</w:t>
            </w:r>
          </w:p>
        </w:tc>
      </w:tr>
      <w:tr w:rsidR="008D2BC2" w:rsidRPr="008D2BC2" w:rsidTr="003C2E89">
        <w:tc>
          <w:tcPr>
            <w:tcW w:w="1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ИИМ</w:t>
            </w:r>
          </w:p>
        </w:tc>
        <w:tc>
          <w:tcPr>
            <w:tcW w:w="1301"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Ички иштер министрлиги</w:t>
            </w:r>
          </w:p>
        </w:tc>
        <w:tc>
          <w:tcPr>
            <w:tcW w:w="1207"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ТИМ</w:t>
            </w:r>
          </w:p>
        </w:tc>
        <w:tc>
          <w:tcPr>
            <w:tcW w:w="1290" w:type="pct"/>
            <w:tcBorders>
              <w:top w:val="nil"/>
              <w:left w:val="nil"/>
              <w:bottom w:val="single" w:sz="8" w:space="0" w:color="auto"/>
              <w:right w:val="single" w:sz="8" w:space="0" w:color="auto"/>
            </w:tcBorders>
            <w:tcMar>
              <w:top w:w="0" w:type="dxa"/>
              <w:left w:w="108" w:type="dxa"/>
              <w:bottom w:w="0" w:type="dxa"/>
              <w:right w:w="108" w:type="dxa"/>
            </w:tcMar>
            <w:hideMark/>
          </w:tcPr>
          <w:p w:rsidR="003D3592" w:rsidRPr="008D2BC2" w:rsidRDefault="003D3592"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Тышкы иштер министрлиги</w:t>
            </w:r>
          </w:p>
        </w:tc>
      </w:tr>
      <w:tr w:rsidR="008D2BC2" w:rsidRPr="008D2BC2" w:rsidTr="003C2E89">
        <w:tc>
          <w:tcPr>
            <w:tcW w:w="1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87C0D" w:rsidRPr="008D2BC2" w:rsidRDefault="00A87C0D"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ТЖМ</w:t>
            </w:r>
          </w:p>
        </w:tc>
        <w:tc>
          <w:tcPr>
            <w:tcW w:w="1301" w:type="pct"/>
            <w:tcBorders>
              <w:top w:val="nil"/>
              <w:left w:val="nil"/>
              <w:bottom w:val="single" w:sz="8" w:space="0" w:color="auto"/>
              <w:right w:val="single" w:sz="8" w:space="0" w:color="auto"/>
            </w:tcBorders>
            <w:tcMar>
              <w:top w:w="0" w:type="dxa"/>
              <w:left w:w="108" w:type="dxa"/>
              <w:bottom w:w="0" w:type="dxa"/>
              <w:right w:w="108" w:type="dxa"/>
            </w:tcMar>
            <w:hideMark/>
          </w:tcPr>
          <w:p w:rsidR="00A87C0D" w:rsidRPr="008D2BC2" w:rsidRDefault="00A87C0D"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Транспорт жана жол министрлиги</w:t>
            </w:r>
          </w:p>
        </w:tc>
        <w:tc>
          <w:tcPr>
            <w:tcW w:w="1207" w:type="pct"/>
            <w:tcBorders>
              <w:top w:val="nil"/>
              <w:left w:val="nil"/>
              <w:bottom w:val="single" w:sz="8" w:space="0" w:color="auto"/>
              <w:right w:val="single" w:sz="8" w:space="0" w:color="auto"/>
            </w:tcBorders>
            <w:tcMar>
              <w:top w:w="0" w:type="dxa"/>
              <w:left w:w="108" w:type="dxa"/>
              <w:bottom w:w="0" w:type="dxa"/>
              <w:right w:w="108" w:type="dxa"/>
            </w:tcMar>
          </w:tcPr>
          <w:p w:rsidR="00A87C0D" w:rsidRPr="008D2BC2" w:rsidRDefault="003C2E89"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ЭСӨМ</w:t>
            </w:r>
          </w:p>
        </w:tc>
        <w:tc>
          <w:tcPr>
            <w:tcW w:w="1290" w:type="pct"/>
            <w:tcBorders>
              <w:top w:val="nil"/>
              <w:left w:val="nil"/>
              <w:bottom w:val="single" w:sz="8" w:space="0" w:color="auto"/>
              <w:right w:val="single" w:sz="8" w:space="0" w:color="auto"/>
            </w:tcBorders>
            <w:tcMar>
              <w:top w:w="0" w:type="dxa"/>
              <w:left w:w="108" w:type="dxa"/>
              <w:bottom w:w="0" w:type="dxa"/>
              <w:right w:w="108" w:type="dxa"/>
            </w:tcMar>
          </w:tcPr>
          <w:p w:rsidR="00A87C0D" w:rsidRPr="008D2BC2" w:rsidRDefault="003C2E89"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Эмгек жана социалдык өнүктүрүү министрлиги</w:t>
            </w:r>
          </w:p>
        </w:tc>
      </w:tr>
      <w:tr w:rsidR="008D2BC2" w:rsidRPr="008D2BC2" w:rsidTr="003C2E89">
        <w:tc>
          <w:tcPr>
            <w:tcW w:w="1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87C0D" w:rsidRPr="008D2BC2" w:rsidRDefault="00A87C0D"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Финмин</w:t>
            </w:r>
          </w:p>
        </w:tc>
        <w:tc>
          <w:tcPr>
            <w:tcW w:w="1301" w:type="pct"/>
            <w:tcBorders>
              <w:top w:val="nil"/>
              <w:left w:val="nil"/>
              <w:bottom w:val="single" w:sz="8" w:space="0" w:color="auto"/>
              <w:right w:val="single" w:sz="8" w:space="0" w:color="auto"/>
            </w:tcBorders>
            <w:tcMar>
              <w:top w:w="0" w:type="dxa"/>
              <w:left w:w="108" w:type="dxa"/>
              <w:bottom w:w="0" w:type="dxa"/>
              <w:right w:w="108" w:type="dxa"/>
            </w:tcMar>
            <w:hideMark/>
          </w:tcPr>
          <w:p w:rsidR="00A87C0D" w:rsidRPr="008D2BC2" w:rsidRDefault="00A87C0D"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Финансы министрлиги</w:t>
            </w:r>
          </w:p>
        </w:tc>
        <w:tc>
          <w:tcPr>
            <w:tcW w:w="1207" w:type="pct"/>
            <w:tcBorders>
              <w:top w:val="nil"/>
              <w:left w:val="nil"/>
              <w:bottom w:val="single" w:sz="8" w:space="0" w:color="auto"/>
              <w:right w:val="single" w:sz="8" w:space="0" w:color="auto"/>
            </w:tcBorders>
            <w:tcMar>
              <w:top w:w="0" w:type="dxa"/>
              <w:left w:w="108" w:type="dxa"/>
              <w:bottom w:w="0" w:type="dxa"/>
              <w:right w:w="108" w:type="dxa"/>
            </w:tcMar>
            <w:hideMark/>
          </w:tcPr>
          <w:p w:rsidR="00A87C0D" w:rsidRPr="008D2BC2" w:rsidRDefault="00A87C0D"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Юстмин</w:t>
            </w:r>
          </w:p>
        </w:tc>
        <w:tc>
          <w:tcPr>
            <w:tcW w:w="1290" w:type="pct"/>
            <w:tcBorders>
              <w:top w:val="nil"/>
              <w:left w:val="nil"/>
              <w:bottom w:val="single" w:sz="8" w:space="0" w:color="auto"/>
              <w:right w:val="single" w:sz="8" w:space="0" w:color="auto"/>
            </w:tcBorders>
            <w:tcMar>
              <w:top w:w="0" w:type="dxa"/>
              <w:left w:w="108" w:type="dxa"/>
              <w:bottom w:w="0" w:type="dxa"/>
              <w:right w:w="108" w:type="dxa"/>
            </w:tcMar>
            <w:hideMark/>
          </w:tcPr>
          <w:p w:rsidR="00A87C0D" w:rsidRPr="008D2BC2" w:rsidRDefault="00A87C0D" w:rsidP="0055374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Юстиция министрлиги</w:t>
            </w:r>
          </w:p>
        </w:tc>
      </w:tr>
      <w:tr w:rsidR="008D2BC2" w:rsidRPr="008D2BC2" w:rsidTr="003C2E89">
        <w:tc>
          <w:tcPr>
            <w:tcW w:w="120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Айылчарба</w:t>
            </w:r>
            <w:r w:rsidRPr="008D2BC2">
              <w:rPr>
                <w:rFonts w:ascii="Times New Roman" w:hAnsi="Times New Roman" w:cs="Times New Roman"/>
                <w:b/>
                <w:bCs/>
                <w:sz w:val="28"/>
                <w:szCs w:val="28"/>
                <w:lang w:val="ky-KG"/>
              </w:rPr>
              <w:br/>
              <w:t>мин</w:t>
            </w:r>
          </w:p>
        </w:tc>
        <w:tc>
          <w:tcPr>
            <w:tcW w:w="1301" w:type="pct"/>
            <w:tcBorders>
              <w:top w:val="nil"/>
              <w:left w:val="nil"/>
              <w:bottom w:val="single" w:sz="4"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Айыл чарба, тамак-аш өнөр жайы жана мелиорация министрлиги</w:t>
            </w:r>
          </w:p>
        </w:tc>
        <w:tc>
          <w:tcPr>
            <w:tcW w:w="1207" w:type="pct"/>
            <w:tcBorders>
              <w:top w:val="nil"/>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ММТМ</w:t>
            </w:r>
          </w:p>
        </w:tc>
        <w:tc>
          <w:tcPr>
            <w:tcW w:w="1290" w:type="pct"/>
            <w:tcBorders>
              <w:top w:val="nil"/>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Маданият, маалымат жана туризм министрлиги</w:t>
            </w:r>
          </w:p>
        </w:tc>
      </w:tr>
      <w:tr w:rsidR="008D2BC2" w:rsidRPr="008D2BC2" w:rsidTr="003C2E89">
        <w:tc>
          <w:tcPr>
            <w:tcW w:w="120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Саламат-</w:t>
            </w:r>
            <w:r w:rsidRPr="008D2BC2">
              <w:rPr>
                <w:rFonts w:ascii="Times New Roman" w:hAnsi="Times New Roman" w:cs="Times New Roman"/>
                <w:b/>
                <w:bCs/>
                <w:sz w:val="28"/>
                <w:szCs w:val="28"/>
                <w:lang w:val="ky-KG"/>
              </w:rPr>
              <w:br/>
              <w:t>сакмин</w:t>
            </w:r>
          </w:p>
        </w:tc>
        <w:tc>
          <w:tcPr>
            <w:tcW w:w="1301"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Саламаттык сактоо министрлиги Кыргыз</w:t>
            </w:r>
          </w:p>
        </w:tc>
        <w:tc>
          <w:tcPr>
            <w:tcW w:w="120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БИМ</w:t>
            </w:r>
          </w:p>
        </w:tc>
        <w:tc>
          <w:tcPr>
            <w:tcW w:w="1290"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Билим берүү жана илим министрлиги</w:t>
            </w:r>
          </w:p>
        </w:tc>
      </w:tr>
      <w:tr w:rsidR="008D2BC2" w:rsidRPr="008D2BC2" w:rsidTr="003C2E89">
        <w:tc>
          <w:tcPr>
            <w:tcW w:w="120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Коргоо комитети</w:t>
            </w:r>
          </w:p>
        </w:tc>
        <w:tc>
          <w:tcPr>
            <w:tcW w:w="1301"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Коргоо иштери боюнча мамлекеттик комитети</w:t>
            </w:r>
          </w:p>
        </w:tc>
        <w:tc>
          <w:tcPr>
            <w:tcW w:w="120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УКМК</w:t>
            </w:r>
          </w:p>
        </w:tc>
        <w:tc>
          <w:tcPr>
            <w:tcW w:w="12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Улуттук коопсуздук мамлекеттик комитети</w:t>
            </w:r>
          </w:p>
        </w:tc>
      </w:tr>
      <w:tr w:rsidR="008D2BC2" w:rsidRPr="00323FD8" w:rsidTr="003C2E89">
        <w:tc>
          <w:tcPr>
            <w:tcW w:w="120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Башкы прокуратура</w:t>
            </w:r>
          </w:p>
        </w:tc>
        <w:tc>
          <w:tcPr>
            <w:tcW w:w="1301"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Кыргыз Республикасынын Башкы </w:t>
            </w:r>
            <w:r w:rsidRPr="008D2BC2">
              <w:rPr>
                <w:rFonts w:ascii="Times New Roman" w:hAnsi="Times New Roman" w:cs="Times New Roman"/>
                <w:sz w:val="28"/>
                <w:szCs w:val="28"/>
                <w:lang w:val="ky-KG"/>
              </w:rPr>
              <w:lastRenderedPageBreak/>
              <w:t>прокуратурасы</w:t>
            </w:r>
          </w:p>
        </w:tc>
        <w:tc>
          <w:tcPr>
            <w:tcW w:w="12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lastRenderedPageBreak/>
              <w:t>МБК</w:t>
            </w:r>
          </w:p>
        </w:tc>
        <w:tc>
          <w:tcPr>
            <w:tcW w:w="12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Кыргыз Республикасынын Өкмөтүнө </w:t>
            </w:r>
            <w:r w:rsidRPr="008D2BC2">
              <w:rPr>
                <w:rFonts w:ascii="Times New Roman" w:hAnsi="Times New Roman" w:cs="Times New Roman"/>
                <w:sz w:val="28"/>
                <w:szCs w:val="28"/>
                <w:lang w:val="ky-KG"/>
              </w:rPr>
              <w:lastRenderedPageBreak/>
              <w:t>караштуу Мамлекеттик бажы кызматы</w:t>
            </w:r>
          </w:p>
        </w:tc>
      </w:tr>
      <w:tr w:rsidR="008D2BC2" w:rsidRPr="00323FD8" w:rsidTr="003C2E89">
        <w:tc>
          <w:tcPr>
            <w:tcW w:w="12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lastRenderedPageBreak/>
              <w:t>Мамкаттоо</w:t>
            </w:r>
          </w:p>
        </w:tc>
        <w:tc>
          <w:tcPr>
            <w:tcW w:w="1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Өкмөтүнө караштуу Мамлекеттик каттоо кызматы</w:t>
            </w:r>
          </w:p>
        </w:tc>
        <w:tc>
          <w:tcPr>
            <w:tcW w:w="12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МСК</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Өкмөтүнө караштуу Мамлекеттик салык кызматы</w:t>
            </w:r>
          </w:p>
        </w:tc>
      </w:tr>
      <w:tr w:rsidR="008D2BC2" w:rsidRPr="008D2BC2" w:rsidTr="003C2E89">
        <w:tc>
          <w:tcPr>
            <w:tcW w:w="12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t xml:space="preserve">КРУБ </w:t>
            </w:r>
          </w:p>
        </w:tc>
        <w:tc>
          <w:tcPr>
            <w:tcW w:w="1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Улуттук банкы</w:t>
            </w:r>
          </w:p>
        </w:tc>
        <w:tc>
          <w:tcPr>
            <w:tcW w:w="12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t>Соцфонд</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Социалдык фонду</w:t>
            </w:r>
          </w:p>
        </w:tc>
      </w:tr>
      <w:tr w:rsidR="008D2BC2" w:rsidRPr="008D2BC2" w:rsidTr="003C2E89">
        <w:tc>
          <w:tcPr>
            <w:tcW w:w="120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ЖАМК</w:t>
            </w:r>
          </w:p>
        </w:tc>
        <w:tc>
          <w:tcPr>
            <w:tcW w:w="1301" w:type="pct"/>
            <w:tcBorders>
              <w:top w:val="nil"/>
              <w:left w:val="nil"/>
              <w:bottom w:val="single" w:sz="4"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Өкмөтүнө караштуу Жазаларды аткаруу мамлекеттик кызматы</w:t>
            </w:r>
          </w:p>
        </w:tc>
        <w:tc>
          <w:tcPr>
            <w:tcW w:w="1207" w:type="pct"/>
            <w:tcBorders>
              <w:top w:val="nil"/>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ӨЭЖМК</w:t>
            </w:r>
          </w:p>
        </w:tc>
        <w:tc>
          <w:tcPr>
            <w:tcW w:w="1290" w:type="pct"/>
            <w:tcBorders>
              <w:top w:val="nil"/>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Өнөр жай, энергетика жана жер казынасын пайдалануу мамлекеттик комитети</w:t>
            </w:r>
          </w:p>
        </w:tc>
      </w:tr>
      <w:tr w:rsidR="008D2BC2" w:rsidRPr="008D2BC2" w:rsidTr="003C2E89">
        <w:tc>
          <w:tcPr>
            <w:tcW w:w="120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Финкөзөмөл</w:t>
            </w:r>
          </w:p>
        </w:tc>
        <w:tc>
          <w:tcPr>
            <w:tcW w:w="1301"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Өкмөтүнө караштуу Финансы рыногун жөнгө салуу жана көзөмөлдөө мамлекеттик кызматы</w:t>
            </w:r>
          </w:p>
        </w:tc>
        <w:tc>
          <w:tcPr>
            <w:tcW w:w="120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sz w:val="28"/>
                <w:szCs w:val="28"/>
                <w:lang w:val="ky-KG"/>
              </w:rPr>
            </w:pPr>
            <w:r w:rsidRPr="008D2BC2">
              <w:rPr>
                <w:rFonts w:ascii="Times New Roman" w:hAnsi="Times New Roman" w:cs="Times New Roman"/>
                <w:b/>
                <w:sz w:val="28"/>
                <w:szCs w:val="28"/>
                <w:lang w:val="ky-KG"/>
              </w:rPr>
              <w:t>ДИМК</w:t>
            </w:r>
          </w:p>
        </w:tc>
        <w:tc>
          <w:tcPr>
            <w:tcW w:w="1290"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Дин иштери боюнча мамлекеттик комиссия</w:t>
            </w:r>
          </w:p>
        </w:tc>
      </w:tr>
      <w:tr w:rsidR="008D2BC2" w:rsidRPr="008D2BC2" w:rsidTr="003C2E89">
        <w:tc>
          <w:tcPr>
            <w:tcW w:w="12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b/>
                <w:sz w:val="28"/>
                <w:szCs w:val="28"/>
                <w:lang w:val="ky-KG"/>
              </w:rPr>
            </w:pPr>
            <w:r w:rsidRPr="008D2BC2">
              <w:rPr>
                <w:rFonts w:ascii="Times New Roman" w:hAnsi="Times New Roman" w:cs="Times New Roman"/>
                <w:b/>
                <w:sz w:val="28"/>
                <w:szCs w:val="28"/>
                <w:lang w:val="ky-KG"/>
              </w:rPr>
              <w:t>Экотехинс</w:t>
            </w:r>
            <w:r w:rsidRPr="008D2BC2">
              <w:rPr>
                <w:rFonts w:ascii="Times New Roman" w:hAnsi="Times New Roman" w:cs="Times New Roman"/>
                <w:b/>
                <w:sz w:val="28"/>
                <w:szCs w:val="28"/>
                <w:lang w:val="ky-KG"/>
              </w:rPr>
              <w:br/>
              <w:t>пекция</w:t>
            </w:r>
          </w:p>
        </w:tc>
        <w:tc>
          <w:tcPr>
            <w:tcW w:w="130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Өкмөтүнө караштуу Экологиялык жана техникалык коопсуздук боюнча мамлекеттик инспекция</w:t>
            </w:r>
          </w:p>
        </w:tc>
        <w:tc>
          <w:tcPr>
            <w:tcW w:w="12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sz w:val="28"/>
                <w:szCs w:val="28"/>
                <w:lang w:val="ky-KG"/>
              </w:rPr>
            </w:pPr>
            <w:r w:rsidRPr="008D2BC2">
              <w:rPr>
                <w:rFonts w:ascii="Times New Roman" w:hAnsi="Times New Roman" w:cs="Times New Roman"/>
                <w:b/>
                <w:sz w:val="28"/>
                <w:szCs w:val="28"/>
                <w:lang w:val="ky-KG"/>
              </w:rPr>
              <w:t>МТБМК караштуу МБА</w:t>
            </w:r>
          </w:p>
        </w:tc>
        <w:tc>
          <w:tcPr>
            <w:tcW w:w="12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Маалыматтык технологиялар жана байланыш мамлекеттик комитетине караштуу Мамлекеттик байланыш агенттиги</w:t>
            </w:r>
          </w:p>
        </w:tc>
      </w:tr>
      <w:tr w:rsidR="008D2BC2" w:rsidRPr="00323FD8" w:rsidTr="003C2E89">
        <w:tc>
          <w:tcPr>
            <w:tcW w:w="12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t>Китеп палатасы</w:t>
            </w:r>
          </w:p>
        </w:tc>
        <w:tc>
          <w:tcPr>
            <w:tcW w:w="1301"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Кыргыз Республикасынын Маданият, маалымат жана туризм министрлигине караштуу Мамлекеттик </w:t>
            </w:r>
            <w:r w:rsidRPr="008D2BC2">
              <w:rPr>
                <w:rFonts w:ascii="Times New Roman" w:hAnsi="Times New Roman" w:cs="Times New Roman"/>
                <w:sz w:val="28"/>
                <w:szCs w:val="28"/>
                <w:lang w:val="ky-KG"/>
              </w:rPr>
              <w:lastRenderedPageBreak/>
              <w:t>китеп палатасы</w:t>
            </w:r>
          </w:p>
        </w:tc>
        <w:tc>
          <w:tcPr>
            <w:tcW w:w="12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sz w:val="28"/>
                <w:szCs w:val="28"/>
                <w:lang w:val="ky-KG"/>
              </w:rPr>
              <w:lastRenderedPageBreak/>
              <w:t>Миграция кызматы</w:t>
            </w:r>
          </w:p>
        </w:tc>
        <w:tc>
          <w:tcPr>
            <w:tcW w:w="12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Өкмөтүнө караштуу Мамлекеттик миграция кызматы</w:t>
            </w:r>
          </w:p>
        </w:tc>
      </w:tr>
      <w:tr w:rsidR="008D2BC2" w:rsidRPr="008D2BC2" w:rsidTr="003C2E89">
        <w:tc>
          <w:tcPr>
            <w:tcW w:w="1201"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lastRenderedPageBreak/>
              <w:t>СД</w:t>
            </w:r>
          </w:p>
        </w:tc>
        <w:tc>
          <w:tcPr>
            <w:tcW w:w="1301" w:type="pct"/>
            <w:tcBorders>
              <w:top w:val="nil"/>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Жогорку сотунун алдындагы Сот департаменти</w:t>
            </w:r>
          </w:p>
        </w:tc>
        <w:tc>
          <w:tcPr>
            <w:tcW w:w="1207" w:type="pct"/>
            <w:tcBorders>
              <w:top w:val="nil"/>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t>Финминдин Борбордук казыначылыгы</w:t>
            </w:r>
          </w:p>
        </w:tc>
        <w:tc>
          <w:tcPr>
            <w:tcW w:w="1290" w:type="pct"/>
            <w:tcBorders>
              <w:top w:val="nil"/>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Финансы министрлигинин Борбордук казыначылыгы</w:t>
            </w:r>
          </w:p>
        </w:tc>
      </w:tr>
      <w:tr w:rsidR="008D2BC2" w:rsidRPr="008D2BC2" w:rsidTr="003C2E89">
        <w:tc>
          <w:tcPr>
            <w:tcW w:w="1201"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Курулуш агенттиги</w:t>
            </w:r>
          </w:p>
        </w:tc>
        <w:tc>
          <w:tcPr>
            <w:tcW w:w="1301" w:type="pct"/>
            <w:tcBorders>
              <w:top w:val="nil"/>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Өкмөтүнө караштуу Архитектура, курулуш жана турак жай-коммуналдык чарба мамлекеттик агенттиги</w:t>
            </w:r>
          </w:p>
        </w:tc>
        <w:tc>
          <w:tcPr>
            <w:tcW w:w="1207" w:type="pct"/>
            <w:tcBorders>
              <w:top w:val="nil"/>
              <w:left w:val="nil"/>
              <w:bottom w:val="single" w:sz="4" w:space="0" w:color="auto"/>
              <w:right w:val="single" w:sz="8" w:space="0" w:color="auto"/>
            </w:tcBorders>
            <w:tcMar>
              <w:top w:w="0" w:type="dxa"/>
              <w:left w:w="108" w:type="dxa"/>
              <w:bottom w:w="0" w:type="dxa"/>
              <w:right w:w="108" w:type="dxa"/>
            </w:tcMar>
          </w:tcPr>
          <w:p w:rsidR="002368CB" w:rsidRPr="008D2BC2" w:rsidRDefault="002368CB" w:rsidP="003C2E89">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Ветфитосан</w:t>
            </w:r>
            <w:r w:rsidR="003C2E89" w:rsidRPr="008D2BC2">
              <w:rPr>
                <w:rFonts w:ascii="Times New Roman" w:hAnsi="Times New Roman" w:cs="Times New Roman"/>
                <w:b/>
                <w:bCs/>
                <w:sz w:val="28"/>
                <w:szCs w:val="28"/>
                <w:lang w:val="ky-KG"/>
              </w:rPr>
              <w:t>-</w:t>
            </w:r>
            <w:r w:rsidRPr="008D2BC2">
              <w:rPr>
                <w:rFonts w:ascii="Times New Roman" w:hAnsi="Times New Roman" w:cs="Times New Roman"/>
                <w:b/>
                <w:bCs/>
                <w:sz w:val="28"/>
                <w:szCs w:val="28"/>
                <w:lang w:val="ky-KG"/>
              </w:rPr>
              <w:t>инспекция</w:t>
            </w:r>
          </w:p>
        </w:tc>
        <w:tc>
          <w:tcPr>
            <w:tcW w:w="1290" w:type="pct"/>
            <w:tcBorders>
              <w:top w:val="nil"/>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Өкмөтүнө караштуу Ветеринариялык жана фитосанитария</w:t>
            </w:r>
            <w:r w:rsidRPr="008D2BC2">
              <w:rPr>
                <w:rFonts w:ascii="Times New Roman" w:hAnsi="Times New Roman" w:cs="Times New Roman"/>
                <w:sz w:val="28"/>
                <w:szCs w:val="28"/>
                <w:lang w:val="ky-KG"/>
              </w:rPr>
              <w:br/>
              <w:t>лык коопсуздук боюнча мамлекеттик инспекция</w:t>
            </w:r>
          </w:p>
        </w:tc>
      </w:tr>
      <w:tr w:rsidR="008D2BC2" w:rsidRPr="00323FD8" w:rsidTr="003C2E89">
        <w:tc>
          <w:tcPr>
            <w:tcW w:w="1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ИИМдин ПМББ</w:t>
            </w:r>
          </w:p>
        </w:tc>
        <w:tc>
          <w:tcPr>
            <w:tcW w:w="1301" w:type="pct"/>
            <w:tcBorders>
              <w:top w:val="nil"/>
              <w:left w:val="nil"/>
              <w:bottom w:val="single" w:sz="8"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Ички иштер министрлигинин патрулдук милиция башкы башкармалыгы</w:t>
            </w:r>
          </w:p>
        </w:tc>
        <w:tc>
          <w:tcPr>
            <w:tcW w:w="1207" w:type="pct"/>
            <w:tcBorders>
              <w:top w:val="nil"/>
              <w:left w:val="nil"/>
              <w:bottom w:val="single" w:sz="8"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Кыргыз-</w:t>
            </w:r>
            <w:r w:rsidRPr="008D2BC2">
              <w:rPr>
                <w:rFonts w:ascii="Times New Roman" w:hAnsi="Times New Roman" w:cs="Times New Roman"/>
                <w:b/>
                <w:bCs/>
                <w:sz w:val="28"/>
                <w:szCs w:val="28"/>
                <w:lang w:val="ky-KG"/>
              </w:rPr>
              <w:br/>
              <w:t>гидромет</w:t>
            </w:r>
          </w:p>
        </w:tc>
        <w:tc>
          <w:tcPr>
            <w:tcW w:w="1290" w:type="pct"/>
            <w:tcBorders>
              <w:top w:val="nil"/>
              <w:left w:val="nil"/>
              <w:bottom w:val="single" w:sz="8" w:space="0" w:color="auto"/>
              <w:right w:val="single" w:sz="8" w:space="0" w:color="auto"/>
            </w:tcBorders>
            <w:tcMar>
              <w:top w:w="0" w:type="dxa"/>
              <w:left w:w="108" w:type="dxa"/>
              <w:bottom w:w="0" w:type="dxa"/>
              <w:right w:w="108" w:type="dxa"/>
            </w:tcMar>
            <w:hideMark/>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Өзгөчө кырдаалдар министрлигине караштуу Гидрометеоро</w:t>
            </w:r>
            <w:r w:rsidRPr="008D2BC2">
              <w:rPr>
                <w:rFonts w:ascii="Times New Roman" w:hAnsi="Times New Roman" w:cs="Times New Roman"/>
                <w:sz w:val="28"/>
                <w:szCs w:val="28"/>
                <w:lang w:val="ky-KG"/>
              </w:rPr>
              <w:br/>
              <w:t>логия боюнча агенттиги</w:t>
            </w:r>
          </w:p>
        </w:tc>
      </w:tr>
      <w:tr w:rsidR="008D2BC2" w:rsidRPr="00323FD8" w:rsidTr="003C2E89">
        <w:tc>
          <w:tcPr>
            <w:tcW w:w="12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t>Токой агенттиги</w:t>
            </w:r>
          </w:p>
        </w:tc>
        <w:tc>
          <w:tcPr>
            <w:tcW w:w="1301" w:type="pct"/>
            <w:tcBorders>
              <w:top w:val="nil"/>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Өкмөтүнө караштуу Курчап турган чөйрөнү коргоо жана токой чарбасы мамлекеттик агенттиги</w:t>
            </w:r>
          </w:p>
        </w:tc>
        <w:tc>
          <w:tcPr>
            <w:tcW w:w="1207" w:type="pct"/>
            <w:tcBorders>
              <w:top w:val="nil"/>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t>Мамлекеттик өрткө каршы кызмат агенттиги</w:t>
            </w:r>
          </w:p>
        </w:tc>
        <w:tc>
          <w:tcPr>
            <w:tcW w:w="1290" w:type="pct"/>
            <w:tcBorders>
              <w:top w:val="nil"/>
              <w:left w:val="nil"/>
              <w:bottom w:val="single" w:sz="8"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Өзгөчө кырдаалдар министрлигине караштуу Мамлекеттик өрткө каршы кызмат агенттиги</w:t>
            </w:r>
          </w:p>
        </w:tc>
      </w:tr>
      <w:tr w:rsidR="008D2BC2" w:rsidRPr="008D2BC2" w:rsidTr="003C2E89">
        <w:tc>
          <w:tcPr>
            <w:tcW w:w="120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t>МСЭБ</w:t>
            </w:r>
          </w:p>
        </w:tc>
        <w:tc>
          <w:tcPr>
            <w:tcW w:w="1301"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 xml:space="preserve">Кыргыз Республикасынын Эмгек жана социалдык өнүгүү министрлигине караштуу Ден соолугунун мүмкүнчүлүгү чектелүү адамдарды медициналык- </w:t>
            </w:r>
            <w:r w:rsidRPr="008D2BC2">
              <w:rPr>
                <w:rFonts w:ascii="Times New Roman" w:hAnsi="Times New Roman" w:cs="Times New Roman"/>
                <w:sz w:val="28"/>
                <w:szCs w:val="28"/>
                <w:lang w:val="ky-KG"/>
              </w:rPr>
              <w:lastRenderedPageBreak/>
              <w:t>социалдык экспертизалоо борбору</w:t>
            </w:r>
          </w:p>
        </w:tc>
        <w:tc>
          <w:tcPr>
            <w:tcW w:w="120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b/>
                <w:bCs/>
                <w:sz w:val="28"/>
                <w:szCs w:val="28"/>
                <w:lang w:val="ky-KG"/>
              </w:rPr>
            </w:pPr>
            <w:r w:rsidRPr="008D2BC2">
              <w:rPr>
                <w:rFonts w:ascii="Times New Roman" w:hAnsi="Times New Roman" w:cs="Times New Roman"/>
                <w:b/>
                <w:bCs/>
                <w:sz w:val="28"/>
                <w:szCs w:val="28"/>
                <w:lang w:val="ky-KG"/>
              </w:rPr>
              <w:lastRenderedPageBreak/>
              <w:t>СЧМД</w:t>
            </w:r>
          </w:p>
        </w:tc>
        <w:tc>
          <w:tcPr>
            <w:tcW w:w="1290"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КР Айыл чарба, тамак-аш өнөр жай жана мелиорация министрлигинин Суу чарба жана мелиорация департаменти</w:t>
            </w:r>
          </w:p>
        </w:tc>
      </w:tr>
      <w:tr w:rsidR="008D2BC2" w:rsidRPr="008D2BC2" w:rsidTr="003C2E89">
        <w:tc>
          <w:tcPr>
            <w:tcW w:w="120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lastRenderedPageBreak/>
              <w:t>КРПӨИБКО ББ</w:t>
            </w:r>
          </w:p>
        </w:tc>
        <w:tc>
          <w:tcPr>
            <w:tcW w:w="1301"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Президентинин жана Өкмөтүнүн Иш башкармасынын клиникалык ооруканасы» башкы башкармалыгы</w:t>
            </w:r>
          </w:p>
        </w:tc>
        <w:tc>
          <w:tcPr>
            <w:tcW w:w="120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Башталгыч жана орто кесиптик билим берүү агенттиги</w:t>
            </w:r>
          </w:p>
        </w:tc>
        <w:tc>
          <w:tcPr>
            <w:tcW w:w="1290"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368CB" w:rsidRPr="008D2BC2" w:rsidRDefault="002368CB" w:rsidP="002368CB">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Билим берүү жана илим министрлигине караштуу башталгыч жана орто кесиптик билим берүү агенттиги</w:t>
            </w:r>
          </w:p>
        </w:tc>
      </w:tr>
      <w:tr w:rsidR="008D2BC2" w:rsidRPr="008D2BC2" w:rsidTr="003C2E89">
        <w:tc>
          <w:tcPr>
            <w:tcW w:w="120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54588" w:rsidRPr="008D2BC2" w:rsidRDefault="00E54588" w:rsidP="00E54588">
            <w:pPr>
              <w:pStyle w:val="tkTablica"/>
              <w:widowControl w:val="0"/>
              <w:spacing w:after="0" w:line="240" w:lineRule="auto"/>
              <w:jc w:val="left"/>
              <w:rPr>
                <w:rFonts w:ascii="Times New Roman" w:hAnsi="Times New Roman" w:cs="Times New Roman"/>
                <w:b/>
                <w:sz w:val="28"/>
                <w:szCs w:val="28"/>
                <w:lang w:val="ky-KG"/>
              </w:rPr>
            </w:pPr>
            <w:r w:rsidRPr="008D2BC2">
              <w:rPr>
                <w:rFonts w:ascii="Times New Roman" w:hAnsi="Times New Roman" w:cs="Times New Roman"/>
                <w:b/>
                <w:sz w:val="28"/>
                <w:szCs w:val="28"/>
                <w:lang w:val="ky-KG"/>
              </w:rPr>
              <w:t>Газпром Кыргызстан</w:t>
            </w:r>
            <w:r w:rsidRPr="008D2BC2">
              <w:rPr>
                <w:rFonts w:ascii="Times New Roman" w:hAnsi="Times New Roman" w:cs="Times New Roman"/>
                <w:b/>
                <w:sz w:val="28"/>
                <w:szCs w:val="28"/>
                <w:lang w:val="ky-KG"/>
              </w:rPr>
              <w:br/>
              <w:t>ЖЧК</w:t>
            </w:r>
          </w:p>
        </w:tc>
        <w:tc>
          <w:tcPr>
            <w:tcW w:w="1301"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54588" w:rsidRPr="008D2BC2" w:rsidRDefault="00E54588" w:rsidP="00E5458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«Газпром Кыргызстан» жоопкерчилиги чектелген коом</w:t>
            </w:r>
          </w:p>
        </w:tc>
        <w:tc>
          <w:tcPr>
            <w:tcW w:w="12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54588" w:rsidRPr="008D2BC2" w:rsidRDefault="00E54588" w:rsidP="00E5458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Топтолмо пенсиялык фонду</w:t>
            </w:r>
          </w:p>
        </w:tc>
        <w:tc>
          <w:tcPr>
            <w:tcW w:w="12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54588" w:rsidRPr="008D2BC2" w:rsidRDefault="00E54588" w:rsidP="00E5458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«Кыргызстан» топтолмо пенсиялык фонду</w:t>
            </w:r>
          </w:p>
        </w:tc>
      </w:tr>
      <w:tr w:rsidR="008D2BC2" w:rsidRPr="008D2BC2" w:rsidTr="003C2E89">
        <w:tc>
          <w:tcPr>
            <w:tcW w:w="1201"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54588" w:rsidRPr="008D2BC2" w:rsidRDefault="00E54588" w:rsidP="00E54588">
            <w:pPr>
              <w:pStyle w:val="tkTablica"/>
              <w:widowControl w:val="0"/>
              <w:spacing w:after="0" w:line="240" w:lineRule="auto"/>
              <w:jc w:val="left"/>
              <w:rPr>
                <w:rFonts w:ascii="Times New Roman" w:hAnsi="Times New Roman" w:cs="Times New Roman"/>
                <w:b/>
                <w:sz w:val="28"/>
                <w:szCs w:val="28"/>
                <w:lang w:val="ky-KG"/>
              </w:rPr>
            </w:pPr>
            <w:r w:rsidRPr="008D2BC2">
              <w:rPr>
                <w:rFonts w:ascii="Times New Roman" w:hAnsi="Times New Roman" w:cs="Times New Roman"/>
                <w:b/>
                <w:sz w:val="28"/>
                <w:szCs w:val="28"/>
                <w:lang w:val="ky-KG"/>
              </w:rPr>
              <w:t>Энергетикалык холдинг</w:t>
            </w:r>
          </w:p>
        </w:tc>
        <w:tc>
          <w:tcPr>
            <w:tcW w:w="1301"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54588" w:rsidRPr="008D2BC2" w:rsidRDefault="00E54588" w:rsidP="00E5458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Улуттук энергетикалык холдинг компаниясы ААК</w:t>
            </w:r>
          </w:p>
        </w:tc>
        <w:tc>
          <w:tcPr>
            <w:tcW w:w="12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54588" w:rsidRPr="008D2BC2" w:rsidRDefault="00E54588" w:rsidP="00E5458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«Кыргыз темир жолу» УКМИ</w:t>
            </w:r>
          </w:p>
        </w:tc>
        <w:tc>
          <w:tcPr>
            <w:tcW w:w="1290"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54588" w:rsidRPr="008D2BC2" w:rsidRDefault="00E54588" w:rsidP="003C2E89">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Транспорт жана жол министрлигине караштуу «Кыргыз темир жолу» улуттук компаниясы» мамлекеттик ишканасы</w:t>
            </w:r>
          </w:p>
        </w:tc>
      </w:tr>
      <w:tr w:rsidR="008D2BC2" w:rsidRPr="008D2BC2" w:rsidTr="003C2E89">
        <w:tc>
          <w:tcPr>
            <w:tcW w:w="120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54588" w:rsidRPr="008D2BC2" w:rsidRDefault="00E54588" w:rsidP="00E5458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Облустук мамстатистика башкарма</w:t>
            </w:r>
            <w:r w:rsidRPr="008D2BC2">
              <w:rPr>
                <w:rFonts w:ascii="Times New Roman" w:hAnsi="Times New Roman" w:cs="Times New Roman"/>
                <w:b/>
                <w:bCs/>
                <w:sz w:val="28"/>
                <w:szCs w:val="28"/>
                <w:lang w:val="ky-KG"/>
              </w:rPr>
              <w:br/>
              <w:t>лыгы</w:t>
            </w:r>
          </w:p>
        </w:tc>
        <w:tc>
          <w:tcPr>
            <w:tcW w:w="1301"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54588" w:rsidRPr="008D2BC2" w:rsidRDefault="00E54588" w:rsidP="00E5458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Улутстаткомунун облустук мамлекеттик статистика башкармалыгы</w:t>
            </w:r>
          </w:p>
        </w:tc>
        <w:tc>
          <w:tcPr>
            <w:tcW w:w="120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54588" w:rsidRPr="008D2BC2" w:rsidRDefault="00E54588" w:rsidP="00E5458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РМБ</w:t>
            </w:r>
          </w:p>
        </w:tc>
        <w:tc>
          <w:tcPr>
            <w:tcW w:w="1290"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54588" w:rsidRPr="008D2BC2" w:rsidRDefault="00E54588" w:rsidP="00E5458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Кыргыз Республикасынын Улутстаткомунун Ресурстук-методикалык борбору</w:t>
            </w:r>
          </w:p>
        </w:tc>
      </w:tr>
      <w:tr w:rsidR="008D2BC2" w:rsidRPr="008D2BC2" w:rsidTr="003C2E89">
        <w:tc>
          <w:tcPr>
            <w:tcW w:w="1201"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54588" w:rsidRPr="008D2BC2" w:rsidRDefault="00E54588" w:rsidP="00E5458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ЖӨБО</w:t>
            </w:r>
          </w:p>
        </w:tc>
        <w:tc>
          <w:tcPr>
            <w:tcW w:w="1301"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54588" w:rsidRPr="008D2BC2" w:rsidRDefault="00E54588" w:rsidP="00E5458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Жергиликтүү өз алдынча башкаруу органдары</w:t>
            </w:r>
          </w:p>
        </w:tc>
        <w:tc>
          <w:tcPr>
            <w:tcW w:w="12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54588" w:rsidRPr="008D2BC2" w:rsidRDefault="00E54588" w:rsidP="00E5458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b/>
                <w:bCs/>
                <w:sz w:val="28"/>
                <w:szCs w:val="28"/>
                <w:lang w:val="ky-KG"/>
              </w:rPr>
              <w:t>ЖМА</w:t>
            </w:r>
          </w:p>
        </w:tc>
        <w:tc>
          <w:tcPr>
            <w:tcW w:w="1290"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54588" w:rsidRPr="008D2BC2" w:rsidRDefault="00E54588" w:rsidP="00E54588">
            <w:pPr>
              <w:pStyle w:val="tkTablica"/>
              <w:widowControl w:val="0"/>
              <w:spacing w:after="0" w:line="240" w:lineRule="auto"/>
              <w:jc w:val="left"/>
              <w:rPr>
                <w:rFonts w:ascii="Times New Roman" w:hAnsi="Times New Roman" w:cs="Times New Roman"/>
                <w:sz w:val="28"/>
                <w:szCs w:val="28"/>
                <w:lang w:val="ky-KG"/>
              </w:rPr>
            </w:pPr>
            <w:r w:rsidRPr="008D2BC2">
              <w:rPr>
                <w:rFonts w:ascii="Times New Roman" w:hAnsi="Times New Roman" w:cs="Times New Roman"/>
                <w:sz w:val="28"/>
                <w:szCs w:val="28"/>
                <w:lang w:val="ky-KG"/>
              </w:rPr>
              <w:t>Жергиликтүү мамлекеттик администрация</w:t>
            </w:r>
            <w:r w:rsidRPr="008D2BC2">
              <w:rPr>
                <w:rFonts w:ascii="Times New Roman" w:hAnsi="Times New Roman" w:cs="Times New Roman"/>
                <w:sz w:val="28"/>
                <w:szCs w:val="28"/>
                <w:lang w:val="ky-KG"/>
              </w:rPr>
              <w:br/>
              <w:t>лар</w:t>
            </w:r>
          </w:p>
        </w:tc>
      </w:tr>
    </w:tbl>
    <w:p w:rsidR="003D3592" w:rsidRPr="008D2BC2" w:rsidRDefault="003D3592" w:rsidP="00553748">
      <w:pPr>
        <w:pStyle w:val="tkTekst"/>
        <w:widowControl w:val="0"/>
        <w:spacing w:after="0" w:line="240" w:lineRule="auto"/>
        <w:ind w:firstLine="0"/>
        <w:rPr>
          <w:rFonts w:ascii="Kyrghyz Times" w:hAnsi="Kyrghyz Times"/>
          <w:sz w:val="28"/>
          <w:szCs w:val="28"/>
          <w:lang w:val="ky-KG"/>
        </w:rPr>
      </w:pPr>
    </w:p>
    <w:sectPr w:rsidR="003D3592" w:rsidRPr="008D2BC2" w:rsidSect="008D2BC2">
      <w:footerReference w:type="default" r:id="rId8"/>
      <w:pgSz w:w="11906" w:h="16838" w:code="9"/>
      <w:pgMar w:top="851" w:right="992" w:bottom="567" w:left="1503" w:header="851" w:footer="3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969" w:rsidRDefault="00A24969" w:rsidP="003D3592">
      <w:pPr>
        <w:spacing w:after="0"/>
      </w:pPr>
      <w:r>
        <w:separator/>
      </w:r>
    </w:p>
  </w:endnote>
  <w:endnote w:type="continuationSeparator" w:id="0">
    <w:p w:rsidR="00A24969" w:rsidRDefault="00A24969" w:rsidP="003D35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Kyrghyz Times">
    <w:altName w:val="Times New Roman"/>
    <w:charset w:val="00"/>
    <w:family w:val="auto"/>
    <w:pitch w:val="variable"/>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5596431"/>
      <w:docPartObj>
        <w:docPartGallery w:val="Page Numbers (Bottom of Page)"/>
        <w:docPartUnique/>
      </w:docPartObj>
    </w:sdtPr>
    <w:sdtEndPr>
      <w:rPr>
        <w:rFonts w:ascii="Times New Roman" w:hAnsi="Times New Roman"/>
        <w:sz w:val="20"/>
        <w:szCs w:val="20"/>
      </w:rPr>
    </w:sdtEndPr>
    <w:sdtContent>
      <w:p w:rsidR="00323FD8" w:rsidRPr="00DD5ACE" w:rsidRDefault="00323FD8">
        <w:pPr>
          <w:pStyle w:val="a5"/>
          <w:jc w:val="right"/>
          <w:rPr>
            <w:rFonts w:ascii="Times New Roman" w:hAnsi="Times New Roman"/>
            <w:sz w:val="20"/>
            <w:szCs w:val="20"/>
          </w:rPr>
        </w:pPr>
        <w:r w:rsidRPr="00DD5ACE">
          <w:rPr>
            <w:rFonts w:ascii="Times New Roman" w:hAnsi="Times New Roman"/>
            <w:sz w:val="20"/>
            <w:szCs w:val="20"/>
          </w:rPr>
          <w:fldChar w:fldCharType="begin"/>
        </w:r>
        <w:r w:rsidRPr="00DD5ACE">
          <w:rPr>
            <w:rFonts w:ascii="Times New Roman" w:hAnsi="Times New Roman"/>
            <w:sz w:val="20"/>
            <w:szCs w:val="20"/>
          </w:rPr>
          <w:instrText>PAGE   \* MERGEFORMAT</w:instrText>
        </w:r>
        <w:r w:rsidRPr="00DD5ACE">
          <w:rPr>
            <w:rFonts w:ascii="Times New Roman" w:hAnsi="Times New Roman"/>
            <w:sz w:val="20"/>
            <w:szCs w:val="20"/>
          </w:rPr>
          <w:fldChar w:fldCharType="separate"/>
        </w:r>
        <w:r w:rsidR="00F47DBA">
          <w:rPr>
            <w:rFonts w:ascii="Times New Roman" w:hAnsi="Times New Roman"/>
            <w:noProof/>
            <w:sz w:val="20"/>
            <w:szCs w:val="20"/>
          </w:rPr>
          <w:t>79</w:t>
        </w:r>
        <w:r w:rsidRPr="00DD5ACE">
          <w:rPr>
            <w:rFonts w:ascii="Times New Roman" w:hAnsi="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969" w:rsidRDefault="00A24969" w:rsidP="005854C9">
      <w:pPr>
        <w:spacing w:after="0"/>
        <w:jc w:val="left"/>
      </w:pPr>
      <w:r>
        <w:separator/>
      </w:r>
    </w:p>
  </w:footnote>
  <w:footnote w:type="continuationSeparator" w:id="0">
    <w:p w:rsidR="00A24969" w:rsidRDefault="00A24969" w:rsidP="003D3592">
      <w:pPr>
        <w:spacing w:after="0"/>
      </w:pPr>
      <w:r>
        <w:continuationSeparator/>
      </w:r>
    </w:p>
  </w:footnote>
  <w:footnote w:id="1">
    <w:p w:rsidR="00323FD8" w:rsidRPr="001D0CB3" w:rsidRDefault="00323FD8" w:rsidP="00820735">
      <w:pPr>
        <w:pStyle w:val="a9"/>
        <w:jc w:val="left"/>
        <w:rPr>
          <w:rFonts w:ascii="Times New Roman" w:hAnsi="Times New Roman"/>
          <w:sz w:val="16"/>
          <w:szCs w:val="16"/>
        </w:rPr>
      </w:pPr>
      <w:r w:rsidRPr="001D0CB3">
        <w:rPr>
          <w:rStyle w:val="ab"/>
          <w:rFonts w:ascii="Times New Roman" w:hAnsi="Times New Roman"/>
          <w:sz w:val="16"/>
          <w:szCs w:val="16"/>
        </w:rPr>
        <w:footnoteRef/>
      </w:r>
      <w:r w:rsidRPr="001D0CB3">
        <w:rPr>
          <w:rFonts w:ascii="Times New Roman" w:hAnsi="Times New Roman"/>
          <w:sz w:val="16"/>
          <w:szCs w:val="16"/>
        </w:rPr>
        <w:t xml:space="preserve"> СНСте калган дүйнө резиденттик бирдиктер менен жүргүзүлүүчү операцияларга катышкан бардык резиденттик эмес институттук бирдиктерди камтыйт, же </w:t>
      </w:r>
      <w:r>
        <w:rPr>
          <w:rFonts w:ascii="Times New Roman" w:hAnsi="Times New Roman"/>
          <w:sz w:val="16"/>
          <w:szCs w:val="16"/>
          <w:lang w:val="ky-KG"/>
        </w:rPr>
        <w:t>ушул</w:t>
      </w:r>
      <w:r w:rsidRPr="001D0CB3">
        <w:rPr>
          <w:rFonts w:ascii="Times New Roman" w:hAnsi="Times New Roman"/>
          <w:sz w:val="16"/>
          <w:szCs w:val="16"/>
        </w:rPr>
        <w:t xml:space="preserve"> өлкөнүн резиденттик бирдиктери менен башка экономикалык байланыштар</w:t>
      </w:r>
      <w:r>
        <w:rPr>
          <w:rFonts w:ascii="Times New Roman" w:hAnsi="Times New Roman"/>
          <w:sz w:val="16"/>
          <w:szCs w:val="16"/>
          <w:lang w:val="ky-KG"/>
        </w:rPr>
        <w:t>ы бар</w:t>
      </w:r>
      <w:r w:rsidRPr="001D0CB3">
        <w:rPr>
          <w:rFonts w:ascii="Times New Roman" w:hAnsi="Times New Roman"/>
          <w:sz w:val="16"/>
          <w:szCs w:val="16"/>
        </w:rPr>
        <w:t>. Калган дүйнө ошондой эле бир катар институттук бирдиктерди камтыйт, алар өлкөнүн географиялык аймагында жайгашкан: элчиликтер, консулдуктар, эл аралык уюмдар ж.б.</w:t>
      </w:r>
    </w:p>
  </w:footnote>
  <w:footnote w:id="2">
    <w:p w:rsidR="00323FD8" w:rsidRPr="001D0CB3" w:rsidRDefault="00323FD8" w:rsidP="00CC4A9E">
      <w:pPr>
        <w:pStyle w:val="a9"/>
        <w:jc w:val="left"/>
        <w:rPr>
          <w:rFonts w:ascii="Times New Roman" w:hAnsi="Times New Roman"/>
          <w:sz w:val="16"/>
          <w:szCs w:val="16"/>
          <w:lang w:val="ky-KG"/>
        </w:rPr>
      </w:pPr>
      <w:r w:rsidRPr="001D0CB3">
        <w:rPr>
          <w:rStyle w:val="ab"/>
          <w:rFonts w:ascii="Times New Roman" w:hAnsi="Times New Roman"/>
          <w:sz w:val="16"/>
          <w:szCs w:val="16"/>
        </w:rPr>
        <w:footnoteRef/>
      </w:r>
      <w:r>
        <w:rPr>
          <w:rFonts w:ascii="Times New Roman" w:hAnsi="Times New Roman"/>
          <w:sz w:val="16"/>
          <w:szCs w:val="16"/>
          <w:lang w:val="ky-KG"/>
        </w:rPr>
        <w:t xml:space="preserve"> «</w:t>
      </w:r>
      <w:r w:rsidRPr="001D0CB3">
        <w:rPr>
          <w:rFonts w:ascii="Times New Roman" w:hAnsi="Times New Roman"/>
          <w:sz w:val="16"/>
          <w:szCs w:val="16"/>
          <w:lang w:val="ky-KG"/>
        </w:rPr>
        <w:t>Жөнгө салынуучу баалар» товардык тобу боюнча баалардын индекси товарлар жана кызмат көрсөтүүлөр боюнча эсептелет, аларга баалар мамлекеттик башкаруу органдарынын административдик таасирлерине дуушар болот.</w:t>
      </w:r>
    </w:p>
  </w:footnote>
  <w:footnote w:id="3">
    <w:p w:rsidR="00323FD8" w:rsidRPr="001D0CB3" w:rsidRDefault="00323FD8" w:rsidP="00CC4A9E">
      <w:pPr>
        <w:pStyle w:val="a9"/>
        <w:tabs>
          <w:tab w:val="center" w:pos="4819"/>
          <w:tab w:val="left" w:pos="5307"/>
        </w:tabs>
        <w:jc w:val="both"/>
        <w:rPr>
          <w:rFonts w:ascii="Times New Roman" w:hAnsi="Times New Roman"/>
          <w:sz w:val="16"/>
          <w:szCs w:val="16"/>
          <w:lang w:val="ky-KG"/>
        </w:rPr>
      </w:pPr>
      <w:r w:rsidRPr="001D0CB3">
        <w:rPr>
          <w:rStyle w:val="ab"/>
          <w:rFonts w:ascii="Times New Roman" w:hAnsi="Times New Roman"/>
          <w:sz w:val="16"/>
          <w:szCs w:val="16"/>
        </w:rPr>
        <w:footnoteRef/>
      </w:r>
      <w:r w:rsidRPr="001D0CB3">
        <w:rPr>
          <w:rFonts w:ascii="Times New Roman" w:hAnsi="Times New Roman"/>
          <w:sz w:val="16"/>
          <w:szCs w:val="16"/>
          <w:lang w:val="ky-KG"/>
        </w:rPr>
        <w:t xml:space="preserve"> «Инфляциянын рыноктук деңгээли» товардык тобу боюнча баа индекси мурунку топторго кирбеген товарлар боюнча эсептелет, б.а. баасы суроо-талап жана сунуштардан улам түзүлгөн калган товарлар жана кызмат көрсөтүүлөр боюнча.</w:t>
      </w:r>
    </w:p>
  </w:footnote>
  <w:footnote w:id="4">
    <w:p w:rsidR="00323FD8" w:rsidRPr="00D26BBA" w:rsidRDefault="00323FD8" w:rsidP="00B06F77">
      <w:pPr>
        <w:pStyle w:val="a9"/>
        <w:jc w:val="left"/>
        <w:rPr>
          <w:rFonts w:ascii="Times New Roman" w:hAnsi="Times New Roman"/>
          <w:sz w:val="18"/>
          <w:szCs w:val="18"/>
        </w:rPr>
      </w:pPr>
      <w:r w:rsidRPr="00D26BBA">
        <w:rPr>
          <w:rStyle w:val="ab"/>
          <w:rFonts w:ascii="Times New Roman" w:hAnsi="Times New Roman"/>
          <w:sz w:val="18"/>
          <w:szCs w:val="18"/>
        </w:rPr>
        <w:footnoteRef/>
      </w:r>
      <w:r w:rsidRPr="00D26BBA">
        <w:rPr>
          <w:rFonts w:ascii="Times New Roman" w:hAnsi="Times New Roman"/>
          <w:sz w:val="18"/>
          <w:szCs w:val="18"/>
        </w:rPr>
        <w:t xml:space="preserve">  Мамлекеттик статистиканын аймактык органдары чыгарышат.</w:t>
      </w:r>
    </w:p>
  </w:footnote>
  <w:footnote w:id="5">
    <w:p w:rsidR="00323FD8" w:rsidRPr="00690D03" w:rsidRDefault="00323FD8" w:rsidP="00B06F77">
      <w:pPr>
        <w:pStyle w:val="a9"/>
        <w:jc w:val="left"/>
        <w:rPr>
          <w:rFonts w:ascii="Kyrghyz Times" w:hAnsi="Kyrghyz Times"/>
          <w:sz w:val="24"/>
          <w:szCs w:val="24"/>
        </w:rPr>
      </w:pPr>
      <w:r w:rsidRPr="00D26BBA">
        <w:rPr>
          <w:rStyle w:val="ab"/>
          <w:rFonts w:ascii="Times New Roman" w:hAnsi="Times New Roman"/>
          <w:sz w:val="18"/>
          <w:szCs w:val="18"/>
        </w:rPr>
        <w:footnoteRef/>
      </w:r>
      <w:r w:rsidRPr="00D26BBA">
        <w:rPr>
          <w:rFonts w:ascii="Times New Roman" w:hAnsi="Times New Roman"/>
          <w:sz w:val="18"/>
          <w:szCs w:val="18"/>
        </w:rPr>
        <w:t xml:space="preserve"> Басылманы мамлекеттик статистиканын облустук, райондук башкармалыктары ишке ашырышат.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D24623"/>
    <w:multiLevelType w:val="hybridMultilevel"/>
    <w:tmpl w:val="7DD85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592"/>
    <w:rsid w:val="00005D76"/>
    <w:rsid w:val="0001361B"/>
    <w:rsid w:val="000232EB"/>
    <w:rsid w:val="00024679"/>
    <w:rsid w:val="00046E81"/>
    <w:rsid w:val="000536E1"/>
    <w:rsid w:val="00065BE5"/>
    <w:rsid w:val="00084467"/>
    <w:rsid w:val="000A1F60"/>
    <w:rsid w:val="000C12AB"/>
    <w:rsid w:val="000C3E8D"/>
    <w:rsid w:val="000C62D8"/>
    <w:rsid w:val="000E07AC"/>
    <w:rsid w:val="000F3CBC"/>
    <w:rsid w:val="001077F6"/>
    <w:rsid w:val="001139E4"/>
    <w:rsid w:val="00131F96"/>
    <w:rsid w:val="001359C5"/>
    <w:rsid w:val="00137FA8"/>
    <w:rsid w:val="00140980"/>
    <w:rsid w:val="00142393"/>
    <w:rsid w:val="001548F0"/>
    <w:rsid w:val="00155753"/>
    <w:rsid w:val="001567AA"/>
    <w:rsid w:val="00173CCF"/>
    <w:rsid w:val="001B136E"/>
    <w:rsid w:val="001D0CB3"/>
    <w:rsid w:val="001E610B"/>
    <w:rsid w:val="001F238C"/>
    <w:rsid w:val="001F40CC"/>
    <w:rsid w:val="001F5CED"/>
    <w:rsid w:val="00224209"/>
    <w:rsid w:val="002331AA"/>
    <w:rsid w:val="002368CB"/>
    <w:rsid w:val="00236BEE"/>
    <w:rsid w:val="002524BB"/>
    <w:rsid w:val="002641A0"/>
    <w:rsid w:val="002642C8"/>
    <w:rsid w:val="002845FC"/>
    <w:rsid w:val="002968CF"/>
    <w:rsid w:val="002B2F5C"/>
    <w:rsid w:val="002C0E2F"/>
    <w:rsid w:val="002C262A"/>
    <w:rsid w:val="002D7EA8"/>
    <w:rsid w:val="003059CB"/>
    <w:rsid w:val="003227E7"/>
    <w:rsid w:val="00323FD8"/>
    <w:rsid w:val="00324890"/>
    <w:rsid w:val="00334DB6"/>
    <w:rsid w:val="00343ED7"/>
    <w:rsid w:val="00351EB5"/>
    <w:rsid w:val="00371D90"/>
    <w:rsid w:val="0038151F"/>
    <w:rsid w:val="00381584"/>
    <w:rsid w:val="003C2E89"/>
    <w:rsid w:val="003C71AD"/>
    <w:rsid w:val="003D3592"/>
    <w:rsid w:val="00407FEF"/>
    <w:rsid w:val="00411FAA"/>
    <w:rsid w:val="0042147D"/>
    <w:rsid w:val="004251B4"/>
    <w:rsid w:val="00425C99"/>
    <w:rsid w:val="00425ED2"/>
    <w:rsid w:val="00427F49"/>
    <w:rsid w:val="00461A17"/>
    <w:rsid w:val="00461C1F"/>
    <w:rsid w:val="0047722D"/>
    <w:rsid w:val="004B4F8D"/>
    <w:rsid w:val="004B5532"/>
    <w:rsid w:val="004C68C7"/>
    <w:rsid w:val="004D2C44"/>
    <w:rsid w:val="004E3F7F"/>
    <w:rsid w:val="004E7219"/>
    <w:rsid w:val="004F2E4C"/>
    <w:rsid w:val="0050173D"/>
    <w:rsid w:val="00513814"/>
    <w:rsid w:val="00523B6B"/>
    <w:rsid w:val="005351A0"/>
    <w:rsid w:val="005459B3"/>
    <w:rsid w:val="0055197A"/>
    <w:rsid w:val="00552BEA"/>
    <w:rsid w:val="00553748"/>
    <w:rsid w:val="00560D33"/>
    <w:rsid w:val="005854C9"/>
    <w:rsid w:val="00586968"/>
    <w:rsid w:val="00592700"/>
    <w:rsid w:val="005D5052"/>
    <w:rsid w:val="005E5295"/>
    <w:rsid w:val="005E61BE"/>
    <w:rsid w:val="00631378"/>
    <w:rsid w:val="00672C86"/>
    <w:rsid w:val="00690D03"/>
    <w:rsid w:val="006943A3"/>
    <w:rsid w:val="006E553C"/>
    <w:rsid w:val="006F3F99"/>
    <w:rsid w:val="006F6362"/>
    <w:rsid w:val="007065C9"/>
    <w:rsid w:val="0072364D"/>
    <w:rsid w:val="007410AC"/>
    <w:rsid w:val="00775525"/>
    <w:rsid w:val="00776D05"/>
    <w:rsid w:val="007838F1"/>
    <w:rsid w:val="00790F1E"/>
    <w:rsid w:val="00792B10"/>
    <w:rsid w:val="007B2232"/>
    <w:rsid w:val="007B326F"/>
    <w:rsid w:val="007C1DC6"/>
    <w:rsid w:val="007D59AF"/>
    <w:rsid w:val="007E1F93"/>
    <w:rsid w:val="007E4FFE"/>
    <w:rsid w:val="00805B28"/>
    <w:rsid w:val="00820735"/>
    <w:rsid w:val="0082723A"/>
    <w:rsid w:val="0083639A"/>
    <w:rsid w:val="00845476"/>
    <w:rsid w:val="00846A4C"/>
    <w:rsid w:val="00861CC3"/>
    <w:rsid w:val="00875C47"/>
    <w:rsid w:val="008A53BF"/>
    <w:rsid w:val="008B206D"/>
    <w:rsid w:val="008D1B29"/>
    <w:rsid w:val="008D2BC2"/>
    <w:rsid w:val="008D2CA6"/>
    <w:rsid w:val="008E14C0"/>
    <w:rsid w:val="008E3147"/>
    <w:rsid w:val="008E7DC7"/>
    <w:rsid w:val="008F6129"/>
    <w:rsid w:val="00920492"/>
    <w:rsid w:val="00923989"/>
    <w:rsid w:val="009331EC"/>
    <w:rsid w:val="00943BCF"/>
    <w:rsid w:val="00963656"/>
    <w:rsid w:val="009733BE"/>
    <w:rsid w:val="009755D7"/>
    <w:rsid w:val="009A7108"/>
    <w:rsid w:val="009B17F9"/>
    <w:rsid w:val="009F102B"/>
    <w:rsid w:val="009F7A28"/>
    <w:rsid w:val="00A032D2"/>
    <w:rsid w:val="00A04FC2"/>
    <w:rsid w:val="00A14C96"/>
    <w:rsid w:val="00A24969"/>
    <w:rsid w:val="00A55FAD"/>
    <w:rsid w:val="00A65E41"/>
    <w:rsid w:val="00A66764"/>
    <w:rsid w:val="00A73460"/>
    <w:rsid w:val="00A87C0D"/>
    <w:rsid w:val="00A92FB0"/>
    <w:rsid w:val="00A95D85"/>
    <w:rsid w:val="00AA161D"/>
    <w:rsid w:val="00AA6CE3"/>
    <w:rsid w:val="00AB70F1"/>
    <w:rsid w:val="00AD04CD"/>
    <w:rsid w:val="00AD55ED"/>
    <w:rsid w:val="00AF27FD"/>
    <w:rsid w:val="00B06F77"/>
    <w:rsid w:val="00B542C9"/>
    <w:rsid w:val="00B60D37"/>
    <w:rsid w:val="00B774F5"/>
    <w:rsid w:val="00B77DD9"/>
    <w:rsid w:val="00B87024"/>
    <w:rsid w:val="00B9047F"/>
    <w:rsid w:val="00BD0B0A"/>
    <w:rsid w:val="00BD514D"/>
    <w:rsid w:val="00BE1087"/>
    <w:rsid w:val="00BF182B"/>
    <w:rsid w:val="00BF2770"/>
    <w:rsid w:val="00BF28E0"/>
    <w:rsid w:val="00C20294"/>
    <w:rsid w:val="00C23FD9"/>
    <w:rsid w:val="00C73444"/>
    <w:rsid w:val="00C961FD"/>
    <w:rsid w:val="00CB0B16"/>
    <w:rsid w:val="00CC065C"/>
    <w:rsid w:val="00CC29C6"/>
    <w:rsid w:val="00CC4A9E"/>
    <w:rsid w:val="00CD601F"/>
    <w:rsid w:val="00D25516"/>
    <w:rsid w:val="00D26BBA"/>
    <w:rsid w:val="00D36142"/>
    <w:rsid w:val="00D36940"/>
    <w:rsid w:val="00D56ACB"/>
    <w:rsid w:val="00D66848"/>
    <w:rsid w:val="00D7534E"/>
    <w:rsid w:val="00D94C6F"/>
    <w:rsid w:val="00DC1ED8"/>
    <w:rsid w:val="00DC4B6F"/>
    <w:rsid w:val="00DC6468"/>
    <w:rsid w:val="00DD5ACE"/>
    <w:rsid w:val="00DD75F8"/>
    <w:rsid w:val="00DF76F1"/>
    <w:rsid w:val="00E14C62"/>
    <w:rsid w:val="00E5337B"/>
    <w:rsid w:val="00E54588"/>
    <w:rsid w:val="00E82A52"/>
    <w:rsid w:val="00E9528F"/>
    <w:rsid w:val="00EA7DBB"/>
    <w:rsid w:val="00EC66D7"/>
    <w:rsid w:val="00ED3A50"/>
    <w:rsid w:val="00EE308D"/>
    <w:rsid w:val="00EE6C2A"/>
    <w:rsid w:val="00F05F50"/>
    <w:rsid w:val="00F2360D"/>
    <w:rsid w:val="00F47DBA"/>
    <w:rsid w:val="00F52652"/>
    <w:rsid w:val="00F6132B"/>
    <w:rsid w:val="00F66270"/>
    <w:rsid w:val="00F81E40"/>
    <w:rsid w:val="00F83F4F"/>
    <w:rsid w:val="00F86C52"/>
    <w:rsid w:val="00F927CD"/>
    <w:rsid w:val="00FA1AEE"/>
    <w:rsid w:val="00FB5720"/>
    <w:rsid w:val="00FC2017"/>
    <w:rsid w:val="00FC6548"/>
    <w:rsid w:val="00FD75CB"/>
    <w:rsid w:val="00FE2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A19475-D0C4-4F9D-92B9-4A8B86EAB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60"/>
      <w:jc w:val="center"/>
    </w:pPr>
    <w:rPr>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3D3592"/>
    <w:pPr>
      <w:spacing w:after="200" w:line="276" w:lineRule="auto"/>
      <w:ind w:left="1134" w:right="1134"/>
    </w:pPr>
    <w:rPr>
      <w:rFonts w:ascii="Arial" w:hAnsi="Arial" w:cs="Arial"/>
      <w:i/>
      <w:iCs/>
      <w:sz w:val="20"/>
      <w:szCs w:val="20"/>
    </w:rPr>
  </w:style>
  <w:style w:type="paragraph" w:customStyle="1" w:styleId="tkRedakcijaTekst">
    <w:name w:val="_В редакции текст (tkRedakcijaTekst)"/>
    <w:basedOn w:val="a"/>
    <w:rsid w:val="003D3592"/>
    <w:pPr>
      <w:spacing w:line="276" w:lineRule="auto"/>
      <w:ind w:firstLine="567"/>
      <w:jc w:val="both"/>
    </w:pPr>
    <w:rPr>
      <w:rFonts w:ascii="Arial" w:hAnsi="Arial" w:cs="Arial"/>
      <w:i/>
      <w:iCs/>
      <w:sz w:val="20"/>
      <w:szCs w:val="20"/>
    </w:rPr>
  </w:style>
  <w:style w:type="paragraph" w:customStyle="1" w:styleId="tkGrif">
    <w:name w:val="_Гриф (tkGrif)"/>
    <w:basedOn w:val="a"/>
    <w:rsid w:val="003D3592"/>
    <w:pPr>
      <w:spacing w:line="276" w:lineRule="auto"/>
    </w:pPr>
    <w:rPr>
      <w:rFonts w:ascii="Arial" w:hAnsi="Arial" w:cs="Arial"/>
      <w:sz w:val="20"/>
      <w:szCs w:val="20"/>
    </w:rPr>
  </w:style>
  <w:style w:type="paragraph" w:customStyle="1" w:styleId="tkZagolovok3">
    <w:name w:val="_Заголовок Глава (tkZagolovok3)"/>
    <w:basedOn w:val="a"/>
    <w:rsid w:val="003D3592"/>
    <w:pPr>
      <w:spacing w:before="200" w:after="200" w:line="276" w:lineRule="auto"/>
      <w:ind w:left="1134" w:right="1134"/>
    </w:pPr>
    <w:rPr>
      <w:rFonts w:ascii="Arial" w:hAnsi="Arial" w:cs="Arial"/>
      <w:b/>
      <w:bCs/>
      <w:sz w:val="24"/>
      <w:szCs w:val="24"/>
    </w:rPr>
  </w:style>
  <w:style w:type="paragraph" w:customStyle="1" w:styleId="tkZagolovok4">
    <w:name w:val="_Заголовок Параграф (tkZagolovok4)"/>
    <w:basedOn w:val="a"/>
    <w:rsid w:val="003D3592"/>
    <w:pPr>
      <w:spacing w:before="200" w:after="200" w:line="276" w:lineRule="auto"/>
      <w:ind w:left="1134" w:right="1134"/>
    </w:pPr>
    <w:rPr>
      <w:rFonts w:ascii="Arial" w:hAnsi="Arial" w:cs="Arial"/>
      <w:b/>
      <w:bCs/>
      <w:sz w:val="24"/>
      <w:szCs w:val="24"/>
    </w:rPr>
  </w:style>
  <w:style w:type="paragraph" w:customStyle="1" w:styleId="tkZagolovok2">
    <w:name w:val="_Заголовок Раздел (tkZagolovok2)"/>
    <w:basedOn w:val="a"/>
    <w:rsid w:val="003D3592"/>
    <w:pPr>
      <w:spacing w:before="200" w:after="200" w:line="276" w:lineRule="auto"/>
      <w:ind w:left="1134" w:right="1134"/>
    </w:pPr>
    <w:rPr>
      <w:rFonts w:ascii="Arial" w:hAnsi="Arial" w:cs="Arial"/>
      <w:b/>
      <w:bCs/>
      <w:sz w:val="24"/>
      <w:szCs w:val="24"/>
    </w:rPr>
  </w:style>
  <w:style w:type="paragraph" w:customStyle="1" w:styleId="tkZagolovok5">
    <w:name w:val="_Заголовок Статья (tkZagolovok5)"/>
    <w:basedOn w:val="a"/>
    <w:rsid w:val="003D3592"/>
    <w:pPr>
      <w:spacing w:before="200" w:line="276" w:lineRule="auto"/>
      <w:ind w:firstLine="567"/>
      <w:jc w:val="left"/>
    </w:pPr>
    <w:rPr>
      <w:rFonts w:ascii="Arial" w:hAnsi="Arial" w:cs="Arial"/>
      <w:b/>
      <w:bCs/>
      <w:sz w:val="20"/>
      <w:szCs w:val="20"/>
    </w:rPr>
  </w:style>
  <w:style w:type="paragraph" w:customStyle="1" w:styleId="tkZagolovok1">
    <w:name w:val="_Заголовок Часть (tkZagolovok1)"/>
    <w:basedOn w:val="a"/>
    <w:rsid w:val="003D3592"/>
    <w:pPr>
      <w:spacing w:before="200" w:after="200" w:line="276" w:lineRule="auto"/>
      <w:ind w:left="1134" w:right="1134"/>
    </w:pPr>
    <w:rPr>
      <w:rFonts w:ascii="Arial" w:hAnsi="Arial" w:cs="Arial"/>
      <w:b/>
      <w:bCs/>
      <w:sz w:val="24"/>
      <w:szCs w:val="24"/>
    </w:rPr>
  </w:style>
  <w:style w:type="paragraph" w:customStyle="1" w:styleId="tkKomentarij">
    <w:name w:val="_Комментарий (tkKomentarij)"/>
    <w:basedOn w:val="a"/>
    <w:rsid w:val="003D3592"/>
    <w:pPr>
      <w:spacing w:line="276" w:lineRule="auto"/>
      <w:ind w:firstLine="567"/>
      <w:jc w:val="both"/>
    </w:pPr>
    <w:rPr>
      <w:rFonts w:ascii="Arial" w:hAnsi="Arial" w:cs="Arial"/>
      <w:i/>
      <w:iCs/>
      <w:color w:val="006600"/>
      <w:sz w:val="20"/>
      <w:szCs w:val="20"/>
    </w:rPr>
  </w:style>
  <w:style w:type="paragraph" w:customStyle="1" w:styleId="tkNazvanie">
    <w:name w:val="_Название (tkNazvanie)"/>
    <w:basedOn w:val="a"/>
    <w:rsid w:val="003D3592"/>
    <w:pPr>
      <w:spacing w:before="400" w:after="400" w:line="276" w:lineRule="auto"/>
      <w:ind w:left="1134" w:right="1134"/>
    </w:pPr>
    <w:rPr>
      <w:rFonts w:ascii="Arial" w:hAnsi="Arial" w:cs="Arial"/>
      <w:b/>
      <w:bCs/>
      <w:sz w:val="24"/>
      <w:szCs w:val="24"/>
    </w:rPr>
  </w:style>
  <w:style w:type="paragraph" w:customStyle="1" w:styleId="tkPodpis">
    <w:name w:val="_Подпись (tkPodpis)"/>
    <w:basedOn w:val="a"/>
    <w:rsid w:val="003D3592"/>
    <w:pPr>
      <w:spacing w:line="276" w:lineRule="auto"/>
      <w:jc w:val="left"/>
    </w:pPr>
    <w:rPr>
      <w:rFonts w:ascii="Arial" w:hAnsi="Arial" w:cs="Arial"/>
      <w:b/>
      <w:bCs/>
      <w:sz w:val="20"/>
      <w:szCs w:val="20"/>
    </w:rPr>
  </w:style>
  <w:style w:type="paragraph" w:customStyle="1" w:styleId="tkRekvizit">
    <w:name w:val="_Реквизит (tkRekvizit)"/>
    <w:basedOn w:val="a"/>
    <w:rsid w:val="003D3592"/>
    <w:pPr>
      <w:spacing w:before="200" w:after="200" w:line="276" w:lineRule="auto"/>
    </w:pPr>
    <w:rPr>
      <w:rFonts w:ascii="Arial" w:hAnsi="Arial" w:cs="Arial"/>
      <w:i/>
      <w:iCs/>
      <w:sz w:val="20"/>
      <w:szCs w:val="20"/>
    </w:rPr>
  </w:style>
  <w:style w:type="paragraph" w:customStyle="1" w:styleId="tsSoderzhanie3">
    <w:name w:val="__Структура Глава (tsSoderzhanie3)"/>
    <w:basedOn w:val="a"/>
    <w:rsid w:val="003D3592"/>
    <w:pPr>
      <w:shd w:val="clear" w:color="auto" w:fill="D9D9D9"/>
      <w:spacing w:after="200" w:line="276" w:lineRule="auto"/>
      <w:jc w:val="left"/>
    </w:pPr>
    <w:rPr>
      <w:rFonts w:ascii="Arial" w:hAnsi="Arial" w:cs="Arial"/>
      <w:vanish/>
      <w:sz w:val="24"/>
      <w:szCs w:val="24"/>
    </w:rPr>
  </w:style>
  <w:style w:type="paragraph" w:customStyle="1" w:styleId="tsSoderzhanie4">
    <w:name w:val="__Структура Параграф (tsSoderzhanie4)"/>
    <w:basedOn w:val="a"/>
    <w:rsid w:val="003D3592"/>
    <w:pPr>
      <w:shd w:val="clear" w:color="auto" w:fill="D9D9D9"/>
      <w:spacing w:after="200" w:line="276" w:lineRule="auto"/>
      <w:jc w:val="left"/>
    </w:pPr>
    <w:rPr>
      <w:rFonts w:ascii="Arial" w:hAnsi="Arial" w:cs="Arial"/>
      <w:vanish/>
      <w:sz w:val="24"/>
      <w:szCs w:val="24"/>
    </w:rPr>
  </w:style>
  <w:style w:type="paragraph" w:customStyle="1" w:styleId="tsSoderzhanie2">
    <w:name w:val="__Структура Раздел (tsSoderzhanie2)"/>
    <w:basedOn w:val="a"/>
    <w:rsid w:val="003D3592"/>
    <w:pPr>
      <w:shd w:val="clear" w:color="auto" w:fill="D9D9D9"/>
      <w:spacing w:after="200" w:line="276" w:lineRule="auto"/>
      <w:jc w:val="left"/>
    </w:pPr>
    <w:rPr>
      <w:rFonts w:ascii="Arial" w:hAnsi="Arial" w:cs="Arial"/>
      <w:vanish/>
      <w:sz w:val="24"/>
      <w:szCs w:val="24"/>
    </w:rPr>
  </w:style>
  <w:style w:type="paragraph" w:customStyle="1" w:styleId="tsSoderzhanie5">
    <w:name w:val="__Структура Статья (tsSoderzhanie5)"/>
    <w:basedOn w:val="a"/>
    <w:rsid w:val="003D3592"/>
    <w:pPr>
      <w:shd w:val="clear" w:color="auto" w:fill="D9D9D9"/>
      <w:spacing w:after="200" w:line="276" w:lineRule="auto"/>
      <w:jc w:val="left"/>
    </w:pPr>
    <w:rPr>
      <w:rFonts w:ascii="Arial" w:hAnsi="Arial" w:cs="Arial"/>
      <w:vanish/>
      <w:sz w:val="24"/>
      <w:szCs w:val="24"/>
    </w:rPr>
  </w:style>
  <w:style w:type="paragraph" w:customStyle="1" w:styleId="tsSoderzhanie1">
    <w:name w:val="__Структура Часть (tsSoderzhanie1)"/>
    <w:basedOn w:val="a"/>
    <w:rsid w:val="003D3592"/>
    <w:pPr>
      <w:shd w:val="clear" w:color="auto" w:fill="D9D9D9"/>
      <w:spacing w:after="200" w:line="276" w:lineRule="auto"/>
      <w:jc w:val="left"/>
    </w:pPr>
    <w:rPr>
      <w:rFonts w:ascii="Arial" w:hAnsi="Arial" w:cs="Arial"/>
      <w:vanish/>
      <w:sz w:val="24"/>
      <w:szCs w:val="24"/>
    </w:rPr>
  </w:style>
  <w:style w:type="paragraph" w:customStyle="1" w:styleId="tkTekst">
    <w:name w:val="_Текст обычный (tkTekst)"/>
    <w:basedOn w:val="a"/>
    <w:rsid w:val="003D3592"/>
    <w:pPr>
      <w:spacing w:line="276" w:lineRule="auto"/>
      <w:ind w:firstLine="567"/>
      <w:jc w:val="both"/>
    </w:pPr>
    <w:rPr>
      <w:rFonts w:ascii="Arial" w:hAnsi="Arial" w:cs="Arial"/>
      <w:sz w:val="20"/>
      <w:szCs w:val="20"/>
    </w:rPr>
  </w:style>
  <w:style w:type="paragraph" w:customStyle="1" w:styleId="tkTablica">
    <w:name w:val="_Текст таблицы (tkTablica)"/>
    <w:basedOn w:val="a"/>
    <w:rsid w:val="003D3592"/>
    <w:pPr>
      <w:spacing w:line="276" w:lineRule="auto"/>
      <w:jc w:val="both"/>
    </w:pPr>
    <w:rPr>
      <w:rFonts w:ascii="Arial" w:hAnsi="Arial" w:cs="Arial"/>
      <w:sz w:val="20"/>
      <w:szCs w:val="20"/>
    </w:rPr>
  </w:style>
  <w:style w:type="paragraph" w:customStyle="1" w:styleId="tkForma">
    <w:name w:val="_Форма (tkForma)"/>
    <w:basedOn w:val="a"/>
    <w:rsid w:val="003D3592"/>
    <w:pPr>
      <w:spacing w:after="200" w:line="276" w:lineRule="auto"/>
      <w:ind w:left="1134" w:right="1134"/>
    </w:pPr>
    <w:rPr>
      <w:rFonts w:ascii="Arial" w:hAnsi="Arial" w:cs="Arial"/>
      <w:b/>
      <w:bCs/>
      <w:caps/>
      <w:sz w:val="24"/>
      <w:szCs w:val="24"/>
    </w:rPr>
  </w:style>
  <w:style w:type="paragraph" w:customStyle="1" w:styleId="msopapdefault">
    <w:name w:val="msopapdefault"/>
    <w:basedOn w:val="a"/>
    <w:rsid w:val="003D3592"/>
    <w:pPr>
      <w:spacing w:before="100" w:beforeAutospacing="1" w:after="200" w:line="276" w:lineRule="auto"/>
      <w:jc w:val="left"/>
    </w:pPr>
    <w:rPr>
      <w:rFonts w:ascii="Times New Roman" w:hAnsi="Times New Roman"/>
      <w:sz w:val="24"/>
      <w:szCs w:val="24"/>
    </w:rPr>
  </w:style>
  <w:style w:type="paragraph" w:styleId="a3">
    <w:name w:val="header"/>
    <w:basedOn w:val="a"/>
    <w:link w:val="a4"/>
    <w:uiPriority w:val="99"/>
    <w:unhideWhenUsed/>
    <w:rsid w:val="003D3592"/>
    <w:pPr>
      <w:tabs>
        <w:tab w:val="center" w:pos="4677"/>
        <w:tab w:val="right" w:pos="9355"/>
      </w:tabs>
      <w:spacing w:after="0"/>
    </w:pPr>
  </w:style>
  <w:style w:type="character" w:customStyle="1" w:styleId="a4">
    <w:name w:val="Верхний колонтитул Знак"/>
    <w:basedOn w:val="a0"/>
    <w:link w:val="a3"/>
    <w:uiPriority w:val="99"/>
    <w:rsid w:val="003D3592"/>
  </w:style>
  <w:style w:type="paragraph" w:styleId="a5">
    <w:name w:val="footer"/>
    <w:basedOn w:val="a"/>
    <w:link w:val="a6"/>
    <w:uiPriority w:val="99"/>
    <w:unhideWhenUsed/>
    <w:rsid w:val="003D3592"/>
    <w:pPr>
      <w:tabs>
        <w:tab w:val="center" w:pos="4677"/>
        <w:tab w:val="right" w:pos="9355"/>
      </w:tabs>
      <w:spacing w:after="0"/>
    </w:pPr>
  </w:style>
  <w:style w:type="character" w:customStyle="1" w:styleId="a6">
    <w:name w:val="Нижний колонтитул Знак"/>
    <w:basedOn w:val="a0"/>
    <w:link w:val="a5"/>
    <w:uiPriority w:val="99"/>
    <w:rsid w:val="003D3592"/>
  </w:style>
  <w:style w:type="paragraph" w:styleId="a7">
    <w:name w:val="Balloon Text"/>
    <w:basedOn w:val="a"/>
    <w:link w:val="a8"/>
    <w:uiPriority w:val="99"/>
    <w:semiHidden/>
    <w:unhideWhenUsed/>
    <w:rsid w:val="004B4F8D"/>
    <w:pPr>
      <w:spacing w:after="0"/>
    </w:pPr>
    <w:rPr>
      <w:rFonts w:ascii="Segoe UI" w:hAnsi="Segoe UI" w:cs="Segoe UI"/>
      <w:sz w:val="18"/>
      <w:szCs w:val="18"/>
    </w:rPr>
  </w:style>
  <w:style w:type="character" w:customStyle="1" w:styleId="a8">
    <w:name w:val="Текст выноски Знак"/>
    <w:link w:val="a7"/>
    <w:uiPriority w:val="99"/>
    <w:semiHidden/>
    <w:rsid w:val="004B4F8D"/>
    <w:rPr>
      <w:rFonts w:ascii="Segoe UI" w:hAnsi="Segoe UI" w:cs="Segoe UI"/>
      <w:sz w:val="18"/>
      <w:szCs w:val="18"/>
    </w:rPr>
  </w:style>
  <w:style w:type="paragraph" w:styleId="a9">
    <w:name w:val="footnote text"/>
    <w:basedOn w:val="a"/>
    <w:link w:val="aa"/>
    <w:uiPriority w:val="99"/>
    <w:semiHidden/>
    <w:unhideWhenUsed/>
    <w:rsid w:val="00065BE5"/>
    <w:rPr>
      <w:sz w:val="20"/>
      <w:szCs w:val="20"/>
    </w:rPr>
  </w:style>
  <w:style w:type="character" w:customStyle="1" w:styleId="aa">
    <w:name w:val="Текст сноски Знак"/>
    <w:link w:val="a9"/>
    <w:uiPriority w:val="99"/>
    <w:semiHidden/>
    <w:rsid w:val="00065BE5"/>
    <w:rPr>
      <w:lang w:eastAsia="zh-CN"/>
    </w:rPr>
  </w:style>
  <w:style w:type="character" w:styleId="ab">
    <w:name w:val="footnote reference"/>
    <w:uiPriority w:val="99"/>
    <w:semiHidden/>
    <w:unhideWhenUsed/>
    <w:rsid w:val="00065BE5"/>
    <w:rPr>
      <w:vertAlign w:val="superscript"/>
    </w:rPr>
  </w:style>
  <w:style w:type="paragraph" w:styleId="ac">
    <w:name w:val="endnote text"/>
    <w:basedOn w:val="a"/>
    <w:link w:val="ad"/>
    <w:uiPriority w:val="99"/>
    <w:semiHidden/>
    <w:unhideWhenUsed/>
    <w:rsid w:val="00427F49"/>
    <w:rPr>
      <w:sz w:val="20"/>
      <w:szCs w:val="20"/>
    </w:rPr>
  </w:style>
  <w:style w:type="character" w:customStyle="1" w:styleId="ad">
    <w:name w:val="Текст концевой сноски Знак"/>
    <w:link w:val="ac"/>
    <w:uiPriority w:val="99"/>
    <w:semiHidden/>
    <w:rsid w:val="00427F49"/>
    <w:rPr>
      <w:lang w:eastAsia="zh-CN"/>
    </w:rPr>
  </w:style>
  <w:style w:type="character" w:styleId="ae">
    <w:name w:val="endnote reference"/>
    <w:uiPriority w:val="99"/>
    <w:semiHidden/>
    <w:unhideWhenUsed/>
    <w:rsid w:val="00427F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1F7EA-6396-4482-8415-6F1752522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79</Pages>
  <Words>12515</Words>
  <Characters>71338</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83686</CharactersWithSpaces>
  <SharedDoc>false</SharedDoc>
  <HLinks>
    <vt:vector size="6" baseType="variant">
      <vt:variant>
        <vt:i4>2359355</vt:i4>
      </vt:variant>
      <vt:variant>
        <vt:i4>0</vt:i4>
      </vt:variant>
      <vt:variant>
        <vt:i4>0</vt:i4>
      </vt:variant>
      <vt:variant>
        <vt:i4>5</vt:i4>
      </vt:variant>
      <vt:variant>
        <vt:lpwstr>toktom://db/139346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Stalantova</dc:creator>
  <cp:keywords/>
  <dc:description/>
  <cp:lastModifiedBy>meiman</cp:lastModifiedBy>
  <cp:revision>4</cp:revision>
  <cp:lastPrinted>2017-10-14T06:32:00Z</cp:lastPrinted>
  <dcterms:created xsi:type="dcterms:W3CDTF">2017-10-14T05:59:00Z</dcterms:created>
  <dcterms:modified xsi:type="dcterms:W3CDTF">2017-10-14T06:32:00Z</dcterms:modified>
</cp:coreProperties>
</file>